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340" w:rsidRPr="002B6340" w:rsidRDefault="002B6340" w:rsidP="002B6340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Тульской области</w:t>
      </w: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государственное профессиональное образовательное учреждение </w:t>
      </w: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Тульской области</w:t>
      </w: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«Тульский сельскохозяйственный колледж имени И.С. Ефанова»</w:t>
      </w:r>
    </w:p>
    <w:p w:rsidR="002B6340" w:rsidRPr="002B6340" w:rsidRDefault="002B6340" w:rsidP="002B634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колледжа</w:t>
      </w: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Глотов О.А.</w:t>
      </w:r>
    </w:p>
    <w:p w:rsidR="002B6340" w:rsidRPr="002B6340" w:rsidRDefault="002B6340" w:rsidP="002B6340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3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500DCC" w:rsidRPr="00500DCC" w:rsidRDefault="00500DCC" w:rsidP="00500DC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500DCC" w:rsidRPr="00500DCC" w:rsidRDefault="00500DCC" w:rsidP="00500DC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500DCC">
        <w:rPr>
          <w:rFonts w:ascii="Times New Roman" w:hAnsi="Times New Roman"/>
          <w:b/>
          <w:sz w:val="36"/>
          <w:szCs w:val="36"/>
        </w:rPr>
        <w:t>МЕТОДИЧЕСКИЕ</w:t>
      </w:r>
      <w:r w:rsidR="002B6340">
        <w:rPr>
          <w:rFonts w:ascii="Times New Roman" w:hAnsi="Times New Roman"/>
          <w:b/>
          <w:sz w:val="36"/>
          <w:szCs w:val="36"/>
        </w:rPr>
        <w:t xml:space="preserve"> </w:t>
      </w:r>
      <w:r w:rsidRPr="00500DCC">
        <w:rPr>
          <w:rFonts w:ascii="Times New Roman" w:hAnsi="Times New Roman"/>
          <w:b/>
          <w:sz w:val="36"/>
          <w:szCs w:val="36"/>
        </w:rPr>
        <w:t>УКАЗАНИИЯ</w:t>
      </w:r>
    </w:p>
    <w:p w:rsidR="00500DCC" w:rsidRPr="00500DCC" w:rsidRDefault="00500DCC" w:rsidP="00500DC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00DCC">
        <w:rPr>
          <w:rFonts w:ascii="Times New Roman" w:hAnsi="Times New Roman"/>
          <w:b/>
          <w:sz w:val="32"/>
          <w:szCs w:val="32"/>
        </w:rPr>
        <w:t>ДЛЯ ОБУЧАЮЩИХСЯ</w:t>
      </w:r>
    </w:p>
    <w:p w:rsidR="00500DCC" w:rsidRPr="00500DCC" w:rsidRDefault="00500DCC" w:rsidP="00500DC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00DCC">
        <w:rPr>
          <w:rFonts w:ascii="Times New Roman" w:hAnsi="Times New Roman"/>
          <w:b/>
          <w:sz w:val="32"/>
          <w:szCs w:val="32"/>
        </w:rPr>
        <w:t>ПО ВЫПОЛНЕНИЮ РАБОТ ПРИ ПРОВЕДЕНИИ ПРАКТИЧЕСКИХ ЗАНЯТИЙ</w:t>
      </w:r>
    </w:p>
    <w:p w:rsidR="00500DCC" w:rsidRPr="00500DCC" w:rsidRDefault="00500DCC" w:rsidP="00500DC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500DCC" w:rsidRPr="00500DCC" w:rsidRDefault="002B6340" w:rsidP="00500D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B6340">
        <w:rPr>
          <w:rFonts w:ascii="Times New Roman" w:hAnsi="Times New Roman" w:cs="Times New Roman"/>
          <w:bCs/>
          <w:sz w:val="28"/>
          <w:szCs w:val="28"/>
        </w:rPr>
        <w:t>МДК.02.02 Обработка и воспроизводство плодородия почв</w:t>
      </w:r>
    </w:p>
    <w:p w:rsidR="00500DCC" w:rsidRPr="00500DCC" w:rsidRDefault="00500DCC" w:rsidP="00500DCC">
      <w:pPr>
        <w:spacing w:after="0" w:line="240" w:lineRule="auto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500DCC" w:rsidRPr="00500DCC" w:rsidRDefault="00500DCC" w:rsidP="005512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500DCC">
        <w:rPr>
          <w:rFonts w:ascii="Times New Roman" w:eastAsia="Arial Unicode MS" w:hAnsi="Times New Roman"/>
          <w:color w:val="000000"/>
          <w:sz w:val="28"/>
          <w:szCs w:val="28"/>
        </w:rPr>
        <w:t xml:space="preserve">Специальность </w:t>
      </w:r>
      <w:r w:rsidR="0055127F" w:rsidRPr="0055127F">
        <w:rPr>
          <w:rFonts w:ascii="Times New Roman" w:hAnsi="Times New Roman" w:cs="Times New Roman"/>
          <w:sz w:val="28"/>
          <w:szCs w:val="28"/>
        </w:rPr>
        <w:t>35.02.05 Агрономия</w:t>
      </w:r>
    </w:p>
    <w:p w:rsidR="00500DCC" w:rsidRPr="00500DCC" w:rsidRDefault="00500DCC" w:rsidP="00500DCC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500DCC">
        <w:rPr>
          <w:rFonts w:ascii="Times New Roman" w:eastAsia="Arial Unicode MS" w:hAnsi="Times New Roman"/>
          <w:sz w:val="28"/>
          <w:szCs w:val="28"/>
        </w:rPr>
        <w:t xml:space="preserve">Курс 4 </w:t>
      </w:r>
    </w:p>
    <w:p w:rsidR="00500DCC" w:rsidRPr="00500DCC" w:rsidRDefault="00500DCC" w:rsidP="00500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0DCC" w:rsidRPr="00500DCC" w:rsidRDefault="00500DCC" w:rsidP="00500D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/>
          <w:sz w:val="28"/>
          <w:szCs w:val="28"/>
        </w:rPr>
        <w:t>Форма обучения очная</w:t>
      </w:r>
    </w:p>
    <w:p w:rsidR="00500DCC" w:rsidRPr="00500DCC" w:rsidRDefault="00500DCC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00DCC" w:rsidRPr="00500DCC" w:rsidRDefault="00500DCC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00DCC" w:rsidRDefault="00500DCC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77031A" w:rsidRDefault="0077031A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77031A" w:rsidRDefault="0077031A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77031A" w:rsidRDefault="0077031A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77031A" w:rsidRDefault="0077031A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77031A" w:rsidRPr="00500DCC" w:rsidRDefault="0077031A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00DCC" w:rsidRPr="00500DCC" w:rsidRDefault="00500DCC" w:rsidP="00500DC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00DCC" w:rsidRPr="00500DCC" w:rsidRDefault="0055127F" w:rsidP="00500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Тула</w:t>
      </w:r>
    </w:p>
    <w:p w:rsidR="00500DCC" w:rsidRPr="00500DCC" w:rsidRDefault="00500DCC" w:rsidP="00500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/>
          <w:sz w:val="28"/>
          <w:szCs w:val="28"/>
        </w:rPr>
        <w:t>20__</w:t>
      </w:r>
      <w:r w:rsidRPr="00500DCC">
        <w:rPr>
          <w:rFonts w:ascii="Times New Roman" w:hAnsi="Times New Roman"/>
          <w:color w:val="FF0000"/>
          <w:sz w:val="28"/>
          <w:szCs w:val="28"/>
        </w:rPr>
        <w:br w:type="page"/>
      </w:r>
    </w:p>
    <w:p w:rsidR="00500DCC" w:rsidRPr="00500DCC" w:rsidRDefault="00500DCC" w:rsidP="00500D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/>
          <w:sz w:val="28"/>
          <w:szCs w:val="28"/>
        </w:rPr>
        <w:lastRenderedPageBreak/>
        <w:t xml:space="preserve">Рассмотрено на заседании </w:t>
      </w:r>
    </w:p>
    <w:p w:rsidR="00500DCC" w:rsidRPr="00500DCC" w:rsidRDefault="00500DCC" w:rsidP="00500DC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/>
          <w:sz w:val="28"/>
          <w:szCs w:val="28"/>
        </w:rPr>
        <w:t xml:space="preserve">предметной (цикловой) комиссии </w:t>
      </w:r>
      <w:r w:rsidR="0055127F">
        <w:rPr>
          <w:rFonts w:ascii="Times New Roman" w:hAnsi="Times New Roman" w:cs="Times New Roman"/>
          <w:sz w:val="28"/>
          <w:szCs w:val="28"/>
        </w:rPr>
        <w:t>специальных</w:t>
      </w:r>
      <w:r w:rsidRPr="00500DCC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Pr="00500DCC">
        <w:rPr>
          <w:rFonts w:ascii="Times New Roman" w:hAnsi="Times New Roman"/>
          <w:sz w:val="28"/>
          <w:szCs w:val="28"/>
        </w:rPr>
        <w:t>.</w:t>
      </w:r>
    </w:p>
    <w:p w:rsidR="00500DCC" w:rsidRPr="00500DCC" w:rsidRDefault="00500DCC" w:rsidP="00500D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/>
          <w:sz w:val="28"/>
          <w:szCs w:val="28"/>
        </w:rPr>
        <w:t>Председатель ___________/</w:t>
      </w:r>
      <w:r w:rsidRPr="00500D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127F" w:rsidRPr="0055127F">
        <w:rPr>
          <w:rFonts w:ascii="Times New Roman" w:hAnsi="Times New Roman" w:cs="Times New Roman"/>
          <w:sz w:val="28"/>
          <w:szCs w:val="28"/>
        </w:rPr>
        <w:t>Пустовалова С.В.</w:t>
      </w:r>
      <w:r w:rsidRPr="00500DCC">
        <w:rPr>
          <w:rFonts w:ascii="Times New Roman" w:hAnsi="Times New Roman"/>
          <w:sz w:val="28"/>
          <w:szCs w:val="28"/>
        </w:rPr>
        <w:t>/</w:t>
      </w:r>
    </w:p>
    <w:p w:rsidR="00500DCC" w:rsidRPr="00500DCC" w:rsidRDefault="00500DCC" w:rsidP="00500D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/>
          <w:sz w:val="28"/>
          <w:szCs w:val="28"/>
        </w:rPr>
        <w:t>Протокол № ___ от «__» _________ 20__ г.</w:t>
      </w:r>
    </w:p>
    <w:p w:rsidR="00500DCC" w:rsidRPr="00500DCC" w:rsidRDefault="00500DCC" w:rsidP="00500D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/>
          <w:bCs/>
          <w:color w:val="000000"/>
          <w:sz w:val="28"/>
          <w:szCs w:val="28"/>
        </w:rPr>
        <w:t xml:space="preserve">Автор: </w:t>
      </w:r>
      <w:r w:rsidRPr="00500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преподаватель профессиональных дисциплин </w:t>
      </w:r>
      <w:r w:rsidRPr="00500D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Новикова А.С.</w:t>
      </w:r>
    </w:p>
    <w:p w:rsidR="00500DCC" w:rsidRPr="00500DCC" w:rsidRDefault="00500DCC" w:rsidP="00500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C" w:rsidRPr="00500DCC" w:rsidRDefault="00500DCC" w:rsidP="00500DC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00DCC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00DCC" w:rsidRPr="00500DCC" w:rsidRDefault="00500DCC" w:rsidP="00500D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Методические указания по выполнению практических работ </w:t>
      </w:r>
      <w:r w:rsidRPr="00500DCC">
        <w:rPr>
          <w:rFonts w:ascii="Times New Roman" w:hAnsi="Times New Roman" w:cs="Times New Roman"/>
          <w:sz w:val="28"/>
          <w:szCs w:val="28"/>
        </w:rPr>
        <w:t>для обучающихся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разработаны согласно рабочей программе междисциплинарного курса </w:t>
      </w:r>
      <w:r w:rsidR="0026359F" w:rsidRPr="0026359F">
        <w:rPr>
          <w:rFonts w:ascii="Times New Roman" w:hAnsi="Times New Roman" w:cs="Times New Roman"/>
          <w:bCs/>
          <w:sz w:val="28"/>
          <w:szCs w:val="28"/>
        </w:rPr>
        <w:t xml:space="preserve">МДК.02.02 Обработка и воспроизводство плодородия почв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для специальности </w:t>
      </w:r>
      <w:r w:rsidR="000761C2" w:rsidRPr="000761C2">
        <w:rPr>
          <w:rFonts w:ascii="Times New Roman" w:hAnsi="Times New Roman" w:cs="Times New Roman"/>
          <w:sz w:val="28"/>
          <w:szCs w:val="28"/>
        </w:rPr>
        <w:t>35.02.05 Агрономия</w:t>
      </w:r>
      <w:r w:rsidRPr="00500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и требованиям к результатам обучения Федерального государственного образовательного стандарта среднего профессионального образования (далее – ФГОС СПО) по специальности </w:t>
      </w:r>
      <w:r w:rsidR="000761C2" w:rsidRPr="000761C2">
        <w:rPr>
          <w:rFonts w:ascii="Times New Roman" w:hAnsi="Times New Roman" w:cs="Times New Roman"/>
          <w:sz w:val="28"/>
          <w:szCs w:val="28"/>
        </w:rPr>
        <w:t>35.02.05 Агрономия</w:t>
      </w:r>
      <w:r w:rsidRPr="00500DCC">
        <w:rPr>
          <w:rFonts w:ascii="Times New Roman" w:hAnsi="Times New Roman" w:cs="Times New Roman"/>
          <w:sz w:val="28"/>
          <w:szCs w:val="28"/>
        </w:rPr>
        <w:t>.</w:t>
      </w:r>
    </w:p>
    <w:p w:rsidR="00500DCC" w:rsidRPr="00500DCC" w:rsidRDefault="00500DCC" w:rsidP="00500D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0DCC">
        <w:rPr>
          <w:rFonts w:ascii="Times New Roman" w:hAnsi="Times New Roman"/>
          <w:sz w:val="24"/>
        </w:rPr>
        <w:br w:type="page"/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bCs/>
          <w:sz w:val="28"/>
          <w:szCs w:val="28"/>
        </w:rPr>
        <w:t>Уважаемый обучающийся!</w:t>
      </w:r>
    </w:p>
    <w:p w:rsidR="00500DCC" w:rsidRPr="00500DCC" w:rsidRDefault="00500DCC" w:rsidP="00500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Методические указания по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междисциплинарному курсу </w:t>
      </w:r>
      <w:r w:rsidR="000761C2" w:rsidRPr="000761C2">
        <w:rPr>
          <w:rFonts w:ascii="Times New Roman" w:hAnsi="Times New Roman" w:cs="Times New Roman"/>
          <w:bCs/>
          <w:sz w:val="28"/>
          <w:szCs w:val="28"/>
        </w:rPr>
        <w:t xml:space="preserve">МДК.02.02 Обработка и воспроизводство плодородия почв </w:t>
      </w:r>
      <w:r w:rsidRPr="00500DCC">
        <w:rPr>
          <w:rFonts w:ascii="Times New Roman" w:hAnsi="Times New Roman" w:cs="Times New Roman"/>
          <w:sz w:val="28"/>
          <w:szCs w:val="28"/>
        </w:rPr>
        <w:t>по выполнению практических работ созданы Вам в помощь для работы на практических занятиях, подготовки к практическим занятиям.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Приступая к выполнению практических работ, Вы должны внимательно прочитать цель и задачи практического занятия, ознакомиться с требованиями к уровню Вашей подготовки в соответствии с федеральными государственными стандартами, краткими теоретическими и учебно-методическими материалами по теме практического занятия, ответить на вопросы для закрепления теоретического материала.</w:t>
      </w:r>
    </w:p>
    <w:p w:rsidR="00500DCC" w:rsidRPr="00500DCC" w:rsidRDefault="00500DCC" w:rsidP="00500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00DCC">
        <w:rPr>
          <w:rFonts w:ascii="Times New Roman" w:hAnsi="Times New Roman"/>
          <w:sz w:val="28"/>
          <w:szCs w:val="28"/>
        </w:rPr>
        <w:t xml:space="preserve">Наличие положительной оценки по практическим занятиям необходимо для допуска к дифференцированному зачету по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междисциплинарному курсу </w:t>
      </w:r>
      <w:r w:rsidR="00D45AF5" w:rsidRPr="00D45AF5">
        <w:rPr>
          <w:rFonts w:ascii="Times New Roman" w:hAnsi="Times New Roman" w:cs="Times New Roman"/>
          <w:bCs/>
          <w:sz w:val="28"/>
          <w:szCs w:val="28"/>
        </w:rPr>
        <w:t>МДК.02.02 Обработка и воспроизводство плодородия почв</w:t>
      </w:r>
      <w:r w:rsidRPr="00500DCC">
        <w:rPr>
          <w:rFonts w:ascii="Times New Roman" w:hAnsi="Times New Roman"/>
          <w:sz w:val="28"/>
          <w:szCs w:val="28"/>
        </w:rPr>
        <w:t>, поэтому в случае отсутствия на занятии по любой причине или получения неудовлетворительной оценки Вы должны найти время д</w:t>
      </w:r>
      <w:r w:rsidR="00D45AF5">
        <w:rPr>
          <w:rFonts w:ascii="Times New Roman" w:hAnsi="Times New Roman"/>
          <w:sz w:val="28"/>
          <w:szCs w:val="28"/>
        </w:rPr>
        <w:t>ля ее выполнения или пересдачи.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bCs/>
          <w:sz w:val="28"/>
          <w:szCs w:val="28"/>
        </w:rPr>
        <w:t xml:space="preserve">Внимание! </w:t>
      </w:r>
      <w:r w:rsidRPr="00500DCC">
        <w:rPr>
          <w:rFonts w:ascii="Times New Roman" w:hAnsi="Times New Roman" w:cs="Times New Roman"/>
          <w:sz w:val="28"/>
          <w:szCs w:val="28"/>
        </w:rPr>
        <w:t>Если в процессе подготовки к практическим занятиям при решении задач у Вас возникают вопросы, разрешить которые самостоятельно не удается, необходимо обратиться к преподавателю для полу</w:t>
      </w:r>
      <w:r w:rsidR="00D45AF5">
        <w:rPr>
          <w:rFonts w:ascii="Times New Roman" w:hAnsi="Times New Roman" w:cs="Times New Roman"/>
          <w:sz w:val="28"/>
          <w:szCs w:val="28"/>
        </w:rPr>
        <w:t>чения разъяснений или указаний.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0DCC">
        <w:rPr>
          <w:rFonts w:ascii="Times New Roman" w:hAnsi="Times New Roman"/>
          <w:bCs/>
          <w:sz w:val="28"/>
          <w:szCs w:val="28"/>
        </w:rPr>
        <w:t>Желаем Вам успехов!!!</w:t>
      </w:r>
    </w:p>
    <w:p w:rsidR="00500DCC" w:rsidRPr="00500DCC" w:rsidRDefault="00500DCC" w:rsidP="00500DCC">
      <w:pPr>
        <w:rPr>
          <w:rFonts w:ascii="Times New Roman" w:hAnsi="Times New Roman"/>
          <w:b/>
          <w:bCs/>
          <w:sz w:val="28"/>
          <w:szCs w:val="28"/>
        </w:rPr>
      </w:pPr>
      <w:r w:rsidRPr="00500DCC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00DCC" w:rsidRPr="00500DCC" w:rsidRDefault="00500DCC" w:rsidP="00500D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DCC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500DCC" w:rsidRPr="00500DCC" w:rsidRDefault="00500DCC" w:rsidP="00500D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1. Пояснительная записка ......................................................................................5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2. Критерии оценивания .........................................................................................9</w:t>
      </w:r>
    </w:p>
    <w:p w:rsidR="00500DCC" w:rsidRPr="00500DCC" w:rsidRDefault="00500DCC" w:rsidP="00500DC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00DCC">
        <w:rPr>
          <w:rFonts w:ascii="Times New Roman" w:hAnsi="Times New Roman"/>
          <w:sz w:val="28"/>
          <w:szCs w:val="28"/>
        </w:rPr>
        <w:t>3. Перечень практических занятий......................................................................12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4. Инструктивно-методические указания по выполнению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практической работы на </w:t>
      </w:r>
      <w:r w:rsidRPr="00500DCC">
        <w:rPr>
          <w:rFonts w:ascii="Times New Roman" w:hAnsi="Times New Roman" w:cs="Times New Roman"/>
          <w:sz w:val="28"/>
          <w:szCs w:val="28"/>
        </w:rPr>
        <w:t>практических занятиях .......................................................................13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Список использованной литературы ....................................</w:t>
      </w:r>
      <w:r w:rsidR="00FD33D2">
        <w:rPr>
          <w:rFonts w:ascii="Times New Roman" w:hAnsi="Times New Roman" w:cs="Times New Roman"/>
          <w:sz w:val="28"/>
          <w:szCs w:val="28"/>
        </w:rPr>
        <w:t>..............................27</w:t>
      </w:r>
    </w:p>
    <w:p w:rsidR="00500DCC" w:rsidRPr="00500DCC" w:rsidRDefault="00500DCC" w:rsidP="00500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CC" w:rsidRPr="00500DCC" w:rsidRDefault="00500DCC" w:rsidP="00500D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0DCC" w:rsidRPr="00500DCC" w:rsidRDefault="00500DCC" w:rsidP="00500D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DCC">
        <w:rPr>
          <w:rFonts w:ascii="Times New Roman" w:hAnsi="Times New Roman" w:cs="Times New Roman"/>
          <w:b/>
          <w:sz w:val="28"/>
          <w:szCs w:val="28"/>
        </w:rPr>
        <w:br w:type="page"/>
      </w:r>
      <w:r w:rsidRPr="00500DCC">
        <w:rPr>
          <w:rFonts w:ascii="Times New Roman" w:hAnsi="Times New Roman"/>
          <w:b/>
          <w:bCs/>
          <w:sz w:val="28"/>
          <w:szCs w:val="28"/>
        </w:rPr>
        <w:lastRenderedPageBreak/>
        <w:t>1. ПОЯСНИТЕЛЬНАЯ ЗАПИСКА</w:t>
      </w:r>
    </w:p>
    <w:p w:rsidR="00500DCC" w:rsidRPr="00500DCC" w:rsidRDefault="00500DCC" w:rsidP="00500DC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00DCC" w:rsidRPr="00500DCC" w:rsidRDefault="00500DCC" w:rsidP="00500D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1.1. Методические указания предназначены для выполнения работ на практических занятиях по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междисциплинарному курсу </w:t>
      </w:r>
      <w:r w:rsidR="00D45AF5" w:rsidRPr="00D45AF5">
        <w:rPr>
          <w:rFonts w:ascii="Times New Roman" w:hAnsi="Times New Roman" w:cs="Times New Roman"/>
          <w:bCs/>
          <w:sz w:val="28"/>
          <w:szCs w:val="28"/>
        </w:rPr>
        <w:t xml:space="preserve">МДК.02.02 Обработка и воспроизводство плодородия почв </w:t>
      </w:r>
      <w:r w:rsidRPr="00500DCC">
        <w:rPr>
          <w:rFonts w:ascii="Times New Roman" w:hAnsi="Times New Roman" w:cs="Times New Roman"/>
          <w:sz w:val="28"/>
          <w:szCs w:val="28"/>
        </w:rPr>
        <w:t xml:space="preserve">для специальности СПО </w:t>
      </w:r>
      <w:r w:rsidR="00EB7BA6" w:rsidRPr="00EB7BA6">
        <w:rPr>
          <w:rFonts w:ascii="Times New Roman" w:hAnsi="Times New Roman" w:cs="Times New Roman"/>
          <w:sz w:val="28"/>
          <w:szCs w:val="28"/>
        </w:rPr>
        <w:t>35.02.05 Агрономия</w:t>
      </w:r>
      <w:r w:rsidRPr="00500DCC">
        <w:rPr>
          <w:rFonts w:ascii="Times New Roman" w:hAnsi="Times New Roman" w:cs="Times New Roman"/>
          <w:sz w:val="28"/>
          <w:szCs w:val="28"/>
        </w:rPr>
        <w:t>.</w:t>
      </w:r>
    </w:p>
    <w:p w:rsidR="00500DCC" w:rsidRPr="00500DCC" w:rsidRDefault="00500DCC" w:rsidP="00500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Практические занятия проводятся после изучения соответствующих разделов и тем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 междисциплинарного курса </w:t>
      </w:r>
      <w:r w:rsidR="00D45AF5" w:rsidRPr="00D45AF5">
        <w:rPr>
          <w:rFonts w:ascii="Times New Roman" w:hAnsi="Times New Roman" w:cs="Times New Roman"/>
          <w:bCs/>
          <w:sz w:val="28"/>
          <w:szCs w:val="28"/>
        </w:rPr>
        <w:t>МДК.02.02 Обработка и воспроизводство плодородия почв</w:t>
      </w:r>
      <w:r w:rsidRPr="00500DCC">
        <w:rPr>
          <w:rFonts w:ascii="Times New Roman" w:hAnsi="Times New Roman" w:cs="Times New Roman"/>
          <w:sz w:val="28"/>
          <w:szCs w:val="28"/>
        </w:rPr>
        <w:t>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CC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Выполнение обучающимися практических работ позволяет им понять, где и когда изучаемые теоретические положения и практические умения могут быть использованы в будущей профессиональной деятельности.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1.3. </w:t>
      </w:r>
      <w:r w:rsidRPr="00500DCC">
        <w:rPr>
          <w:rFonts w:ascii="Times New Roman" w:eastAsia="Times New Roman" w:hAnsi="Times New Roman" w:cs="Times New Roman"/>
          <w:sz w:val="28"/>
          <w:szCs w:val="28"/>
        </w:rPr>
        <w:t>Требования к образовательным результатам.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В результате выполнения практических работ, предусмотренных программой по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междисциплинарному курсу </w:t>
      </w:r>
      <w:r w:rsidR="00EB7BA6" w:rsidRPr="00EB7BA6">
        <w:rPr>
          <w:rFonts w:ascii="Times New Roman" w:hAnsi="Times New Roman" w:cs="Times New Roman"/>
          <w:bCs/>
          <w:sz w:val="28"/>
          <w:szCs w:val="28"/>
        </w:rPr>
        <w:t>МДК.02.02 Обработка и воспроизводство плодородия почв</w:t>
      </w:r>
      <w:r w:rsidRPr="00500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, обучающийся </w:t>
      </w:r>
      <w:r w:rsidRPr="00500DCC">
        <w:rPr>
          <w:rFonts w:ascii="Times New Roman" w:eastAsia="Times New Roman" w:hAnsi="Times New Roman" w:cs="Times New Roman"/>
          <w:sz w:val="28"/>
          <w:szCs w:val="28"/>
        </w:rPr>
        <w:t xml:space="preserve">должен овладеть </w:t>
      </w:r>
      <w:r w:rsidRPr="00500DCC">
        <w:rPr>
          <w:rFonts w:ascii="Times New Roman" w:hAnsi="Times New Roman" w:cs="Times New Roman"/>
          <w:sz w:val="28"/>
          <w:szCs w:val="28"/>
        </w:rPr>
        <w:t xml:space="preserve">профессиональными (ПК) и общими (ОК) компетенциями </w:t>
      </w:r>
      <w:r w:rsidR="00656E89" w:rsidRPr="00656E89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2.1-2.9 (ОК 01-10)</w:t>
      </w:r>
      <w:r w:rsidR="00656E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1.4. Структура практического занятия.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Практическое занятие проводится в соответствии со следующей структурой: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Вводная часть: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организационный момент;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мотивация учебной деятельности;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сообщение темы, постановка целей;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- повторение теоретических знаний, необходимых для работы;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 - выдача задания;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определение алгоритма;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- инструктаж по технике безопасности;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- ознакомление со способами фиксации полученных результатов;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lastRenderedPageBreak/>
        <w:t xml:space="preserve">- допуск к выполнению работы.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Самостоятельная работа обучающегося: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определение путей решения поставленной задачи;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выработка последовательности выполнения необходимых действий;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проведение эксперимента (выполнение заданий, задач, упражнений); </w:t>
      </w:r>
    </w:p>
    <w:p w:rsidR="00B40797" w:rsidRPr="00500DCC" w:rsidRDefault="00B40797" w:rsidP="00B40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- обобщение и систематизация полученных результатов (т</w:t>
      </w:r>
      <w:r>
        <w:rPr>
          <w:rFonts w:ascii="Times New Roman" w:hAnsi="Times New Roman" w:cs="Times New Roman"/>
          <w:sz w:val="28"/>
          <w:szCs w:val="28"/>
        </w:rPr>
        <w:t>аблицы, графики, схемы и т.п.);</w:t>
      </w:r>
    </w:p>
    <w:p w:rsidR="00500DCC" w:rsidRPr="00500DCC" w:rsidRDefault="00B40797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отчета.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Заключительная часть: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- подведение итогов занятия: анализ хода выполнения и результатов работы обучающихся;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- выявление возможных ошибок и определение причин их возникновения;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- защита выполненной работы.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Обязательная аудиторная нагрузка на практическое занятие – 2 часа.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1.5. Общие требования по подготовке и выполнению практической работы.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При выполнении работ на практических занятиях по </w:t>
      </w:r>
      <w:r w:rsidRPr="00500DCC">
        <w:rPr>
          <w:rFonts w:ascii="Times New Roman" w:hAnsi="Times New Roman" w:cs="Times New Roman"/>
          <w:color w:val="000000"/>
          <w:sz w:val="28"/>
          <w:szCs w:val="28"/>
        </w:rPr>
        <w:t xml:space="preserve">междисциплинарному курсу </w:t>
      </w:r>
      <w:r w:rsidR="00B40797" w:rsidRPr="00B40797">
        <w:rPr>
          <w:rFonts w:ascii="Times New Roman" w:hAnsi="Times New Roman" w:cs="Times New Roman"/>
          <w:bCs/>
          <w:sz w:val="28"/>
          <w:szCs w:val="28"/>
        </w:rPr>
        <w:t xml:space="preserve">МДК.02.02 Обработка и воспроизводство плодородия почв </w:t>
      </w:r>
      <w:r w:rsidRPr="00500DCC">
        <w:rPr>
          <w:rFonts w:ascii="Times New Roman" w:hAnsi="Times New Roman" w:cs="Times New Roman"/>
          <w:sz w:val="28"/>
          <w:szCs w:val="28"/>
        </w:rPr>
        <w:t>обучающиеся должны соблюдать следующие требования</w:t>
      </w:r>
      <w:r w:rsidRPr="00500DC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1. К выполнению практических работ необходимо приготовиться до начала занятия, используя рекомендованную литературу и конспекты лекций.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2. Обучающиеся обязаны иметь при себе линейку, карандаш</w:t>
      </w:r>
      <w:r w:rsidR="00E43627">
        <w:rPr>
          <w:rFonts w:ascii="Times New Roman" w:hAnsi="Times New Roman" w:cs="Times New Roman"/>
          <w:sz w:val="28"/>
          <w:szCs w:val="28"/>
        </w:rPr>
        <w:t>и</w:t>
      </w:r>
      <w:r w:rsidRPr="00500DCC">
        <w:rPr>
          <w:rFonts w:ascii="Times New Roman" w:hAnsi="Times New Roman" w:cs="Times New Roman"/>
          <w:sz w:val="28"/>
          <w:szCs w:val="28"/>
        </w:rPr>
        <w:t>, тетрадь для практических занятий.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3. Отчеты по практическим занятиям должны включать в себя следующие пункты:</w:t>
      </w:r>
    </w:p>
    <w:p w:rsidR="00500DCC" w:rsidRPr="00500DCC" w:rsidRDefault="00500DCC" w:rsidP="00500DCC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 практического занятия;</w:t>
      </w:r>
    </w:p>
    <w:p w:rsidR="00500DCC" w:rsidRPr="00500DCC" w:rsidRDefault="00500DCC" w:rsidP="00500DCC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практического занятия и его цель;</w:t>
      </w:r>
    </w:p>
    <w:p w:rsidR="00500DCC" w:rsidRPr="00500DCC" w:rsidRDefault="00500DCC" w:rsidP="00500DCC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C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порядок выполнения занятия;</w:t>
      </w:r>
    </w:p>
    <w:p w:rsidR="00500DCC" w:rsidRPr="00500DCC" w:rsidRDefault="00500DCC" w:rsidP="00500DCC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далее пишется «Ход работы» и выполняются этапы практического занятия согласно порядку, указанному в работе.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4. При подготовке к сдаче отчета по практическому занятию, необходимо ответить на предложенные контрольные вопросы.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5. Требования по оформлению отчета.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Например: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Объем может колебаться в пределах </w:t>
      </w:r>
      <w:r w:rsidRPr="00500DCC">
        <w:rPr>
          <w:rFonts w:ascii="Times New Roman" w:hAnsi="Times New Roman" w:cs="Times New Roman"/>
          <w:bCs/>
          <w:sz w:val="28"/>
          <w:szCs w:val="28"/>
        </w:rPr>
        <w:t>5-10 печатных страниц, в зависимости от работы</w:t>
      </w:r>
      <w:r w:rsidRPr="00500DC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00DCC">
        <w:rPr>
          <w:rFonts w:ascii="Times New Roman" w:hAnsi="Times New Roman" w:cs="Times New Roman"/>
          <w:sz w:val="28"/>
          <w:szCs w:val="28"/>
        </w:rPr>
        <w:t xml:space="preserve">тексты должны быть напечатаны 14 кеглем Times New Roman, через 1,5 интервала, поля страниц: верхнее, нижнее – 2 см, левое – 3 см, правое – 1,5 см, абзац отступ – 1,5 см или </w:t>
      </w:r>
      <w:r w:rsidRPr="00500DCC">
        <w:rPr>
          <w:rFonts w:ascii="Times New Roman" w:hAnsi="Times New Roman" w:cs="Times New Roman"/>
          <w:bCs/>
          <w:sz w:val="28"/>
          <w:szCs w:val="28"/>
        </w:rPr>
        <w:t>10-15 рукописных</w:t>
      </w:r>
      <w:r w:rsidRPr="00500DCC">
        <w:rPr>
          <w:rFonts w:ascii="Times New Roman" w:hAnsi="Times New Roman" w:cs="Times New Roman"/>
          <w:sz w:val="28"/>
          <w:szCs w:val="28"/>
        </w:rPr>
        <w:t xml:space="preserve">; все приложения к работе не входят в ее объем. 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Работа должна быть выполнена грамотно, с соблюдением культуры изложения. </w:t>
      </w:r>
    </w:p>
    <w:p w:rsidR="00500DCC" w:rsidRPr="00500DCC" w:rsidRDefault="00500DCC" w:rsidP="00500D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 xml:space="preserve">Обязательно должны иметься ссылки на использованную литературу. 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Должна быть соблюдена последовательность написания библиографического аппарата.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C">
        <w:rPr>
          <w:rFonts w:ascii="Times New Roman" w:hAnsi="Times New Roman" w:cs="Times New Roman"/>
          <w:sz w:val="28"/>
          <w:szCs w:val="28"/>
        </w:rPr>
        <w:t>6. Если отчет по работе не сдан вовремя (до выполнения следующей работы) по неуважительной причине, оценка за работу снижается.</w:t>
      </w:r>
    </w:p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CC" w:rsidRPr="00500DCC" w:rsidRDefault="00500DCC" w:rsidP="00500DCC">
      <w:pPr>
        <w:rPr>
          <w:rFonts w:ascii="Times New Roman" w:hAnsi="Times New Roman"/>
          <w:b/>
          <w:sz w:val="28"/>
          <w:szCs w:val="28"/>
        </w:rPr>
      </w:pPr>
      <w:r w:rsidRPr="00500DCC">
        <w:rPr>
          <w:rFonts w:ascii="Times New Roman" w:hAnsi="Times New Roman"/>
          <w:b/>
          <w:sz w:val="28"/>
          <w:szCs w:val="28"/>
        </w:rPr>
        <w:br w:type="page"/>
      </w:r>
    </w:p>
    <w:p w:rsidR="00500DCC" w:rsidRPr="00500DCC" w:rsidRDefault="00500DCC" w:rsidP="00500D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0DCC">
        <w:rPr>
          <w:rFonts w:ascii="Times New Roman" w:hAnsi="Times New Roman"/>
          <w:b/>
          <w:sz w:val="28"/>
          <w:szCs w:val="28"/>
        </w:rPr>
        <w:lastRenderedPageBreak/>
        <w:t xml:space="preserve">2. КРИТЕРИИ ОЦЕНИВАНИЯ </w:t>
      </w:r>
    </w:p>
    <w:p w:rsidR="00500DCC" w:rsidRPr="00500DCC" w:rsidRDefault="00500DCC" w:rsidP="00500D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0DCC">
        <w:rPr>
          <w:rFonts w:ascii="Times New Roman" w:hAnsi="Times New Roman"/>
          <w:bCs/>
          <w:sz w:val="28"/>
          <w:szCs w:val="28"/>
        </w:rPr>
        <w:t>Критерии и шкала оценивания практического занятия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812"/>
        <w:gridCol w:w="3119"/>
      </w:tblGrid>
      <w:tr w:rsidR="00500DCC" w:rsidRPr="00500DCC" w:rsidTr="00500DCC">
        <w:trPr>
          <w:trHeight w:val="289"/>
        </w:trPr>
        <w:tc>
          <w:tcPr>
            <w:tcW w:w="675" w:type="dxa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Cs w:val="28"/>
              </w:rPr>
              <w:t>№ п/п</w:t>
            </w:r>
          </w:p>
        </w:tc>
        <w:tc>
          <w:tcPr>
            <w:tcW w:w="5812" w:type="dxa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3119" w:type="dxa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>Оценка</w:t>
            </w:r>
          </w:p>
        </w:tc>
      </w:tr>
      <w:tr w:rsidR="00500DCC" w:rsidRPr="00500DCC" w:rsidTr="00500DCC">
        <w:trPr>
          <w:trHeight w:val="610"/>
        </w:trPr>
        <w:tc>
          <w:tcPr>
            <w:tcW w:w="675" w:type="dxa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представленный отчет выполнен в полном соответствии с заданием;</w:t>
            </w:r>
          </w:p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изложение грамотное, четкое и аргументировано;</w:t>
            </w:r>
          </w:p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все поставленные по тематике данной работы вопросы даны исчерпывающие ответы, при этом речь обучающегося отличается логической последовательностью, четкостью, прослеживается умение делать выводы, обобщать знания и практический опыт</w:t>
            </w:r>
          </w:p>
        </w:tc>
        <w:tc>
          <w:tcPr>
            <w:tcW w:w="3119" w:type="dxa"/>
            <w:vAlign w:val="center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  <w:r w:rsidRPr="00500DCC">
              <w:rPr>
                <w:rFonts w:ascii="Times New Roman" w:hAnsi="Times New Roman"/>
                <w:bCs/>
                <w:sz w:val="28"/>
                <w:szCs w:val="28"/>
              </w:rPr>
              <w:t>«отлично»</w:t>
            </w:r>
          </w:p>
        </w:tc>
      </w:tr>
      <w:tr w:rsidR="00500DCC" w:rsidRPr="00500DCC" w:rsidTr="00500DCC">
        <w:trPr>
          <w:trHeight w:val="449"/>
        </w:trPr>
        <w:tc>
          <w:tcPr>
            <w:tcW w:w="675" w:type="dxa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представленный отчет выполнен в полном соответствии с заданием;</w:t>
            </w:r>
          </w:p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изложение грамотное, четкое и аргументировано;</w:t>
            </w:r>
          </w:p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 w:cs="Times New Roman"/>
                <w:sz w:val="28"/>
              </w:rPr>
              <w:t>на поставленные по тематике данной работы вопросы даны исчерпывающие ответы, при этом речь обучающегося отличается логической последовательностью, четкостью, прослеживается умение делать выводы, обобщать знания и практический опыт. Возможны некоторые неточности при ответах, однако основное содержание вопроса раскрыто полно</w:t>
            </w:r>
          </w:p>
        </w:tc>
        <w:tc>
          <w:tcPr>
            <w:tcW w:w="3119" w:type="dxa"/>
            <w:vAlign w:val="center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 </w:t>
            </w:r>
            <w:r w:rsidRPr="00500DCC">
              <w:rPr>
                <w:rFonts w:ascii="Times New Roman" w:hAnsi="Times New Roman"/>
                <w:bCs/>
                <w:sz w:val="28"/>
                <w:szCs w:val="28"/>
              </w:rPr>
              <w:t>«хорошо»</w:t>
            </w:r>
          </w:p>
        </w:tc>
      </w:tr>
      <w:tr w:rsidR="00500DCC" w:rsidRPr="00500DCC" w:rsidTr="00500DCC">
        <w:trPr>
          <w:trHeight w:val="611"/>
        </w:trPr>
        <w:tc>
          <w:tcPr>
            <w:tcW w:w="675" w:type="dxa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представленный отчет выполнен в полном соответствии с заданием;</w:t>
            </w:r>
          </w:p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изложение грамотное, четкое и аргументировано;</w:t>
            </w:r>
          </w:p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поставленные по тематике данной работы вопросы, даны неполные, слабо аргументированные ответы;</w:t>
            </w:r>
          </w:p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0DCC">
              <w:rPr>
                <w:rFonts w:ascii="Times New Roman" w:hAnsi="Times New Roman" w:cs="Times New Roman"/>
                <w:sz w:val="28"/>
              </w:rPr>
              <w:t>не даны ответы на некоторые вопросы, требующие элементарных знаний темы</w:t>
            </w:r>
          </w:p>
        </w:tc>
        <w:tc>
          <w:tcPr>
            <w:tcW w:w="3119" w:type="dxa"/>
            <w:vAlign w:val="center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>3 «удовлетворительно»</w:t>
            </w:r>
          </w:p>
        </w:tc>
      </w:tr>
      <w:tr w:rsidR="00500DCC" w:rsidRPr="00500DCC" w:rsidTr="00500DCC">
        <w:trPr>
          <w:trHeight w:val="288"/>
        </w:trPr>
        <w:tc>
          <w:tcPr>
            <w:tcW w:w="675" w:type="dxa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представленный отчет выполнен в не полном соответствии с заданием;</w:t>
            </w:r>
          </w:p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изложение не аргументировано;</w:t>
            </w:r>
          </w:p>
          <w:p w:rsidR="00500DCC" w:rsidRPr="00500DCC" w:rsidRDefault="00500DCC" w:rsidP="00500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00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обучающийся не понимает вопросов по тематике данной работы, не знает ответа на теоретические </w:t>
            </w:r>
            <w:r w:rsidRPr="00500D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вопросы, требующие элементарных знаний данной темы</w:t>
            </w:r>
          </w:p>
        </w:tc>
        <w:tc>
          <w:tcPr>
            <w:tcW w:w="3119" w:type="dxa"/>
            <w:vAlign w:val="center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0D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 w:rsidRPr="00500DCC">
              <w:rPr>
                <w:rFonts w:ascii="Times New Roman" w:hAnsi="Times New Roman"/>
                <w:bCs/>
                <w:sz w:val="28"/>
                <w:szCs w:val="28"/>
              </w:rPr>
              <w:t>«неудовлетворительно»</w:t>
            </w:r>
          </w:p>
        </w:tc>
      </w:tr>
    </w:tbl>
    <w:p w:rsidR="00500DCC" w:rsidRPr="00500DCC" w:rsidRDefault="00500DCC" w:rsidP="00500DCC">
      <w:pPr>
        <w:rPr>
          <w:rFonts w:ascii="Times New Roman" w:hAnsi="Times New Roman"/>
          <w:b/>
          <w:sz w:val="28"/>
          <w:szCs w:val="28"/>
        </w:rPr>
      </w:pPr>
      <w:r w:rsidRPr="00500DCC">
        <w:rPr>
          <w:rFonts w:ascii="Times New Roman" w:hAnsi="Times New Roman"/>
          <w:b/>
          <w:sz w:val="28"/>
          <w:szCs w:val="28"/>
        </w:rPr>
        <w:br w:type="page"/>
      </w:r>
    </w:p>
    <w:p w:rsidR="00500DCC" w:rsidRPr="00500DCC" w:rsidRDefault="00500DCC" w:rsidP="00500DC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00DCC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500DCC">
        <w:rPr>
          <w:rFonts w:ascii="Times New Roman" w:hAnsi="Times New Roman"/>
          <w:b/>
          <w:bCs/>
          <w:sz w:val="28"/>
          <w:szCs w:val="28"/>
        </w:rPr>
        <w:t>ПЕРЕЧЕНЬ ПРАКТИЧЕСКИХ ЗАНЯТИЙ</w:t>
      </w:r>
    </w:p>
    <w:p w:rsidR="00500DCC" w:rsidRPr="00500DCC" w:rsidRDefault="00500DCC" w:rsidP="00500DC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1"/>
        <w:tblW w:w="9571" w:type="dxa"/>
        <w:tblLook w:val="04A0" w:firstRow="1" w:lastRow="0" w:firstColumn="1" w:lastColumn="0" w:noHBand="0" w:noVBand="1"/>
      </w:tblPr>
      <w:tblGrid>
        <w:gridCol w:w="560"/>
        <w:gridCol w:w="5331"/>
        <w:gridCol w:w="1617"/>
        <w:gridCol w:w="2063"/>
      </w:tblGrid>
      <w:tr w:rsidR="00500DCC" w:rsidRPr="00500DCC" w:rsidTr="00501D63">
        <w:tc>
          <w:tcPr>
            <w:tcW w:w="560" w:type="dxa"/>
            <w:vAlign w:val="center"/>
          </w:tcPr>
          <w:p w:rsidR="00500DCC" w:rsidRPr="00500DCC" w:rsidRDefault="00500DCC" w:rsidP="00500D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00DCC">
              <w:rPr>
                <w:bCs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5331" w:type="dxa"/>
            <w:vAlign w:val="center"/>
          </w:tcPr>
          <w:p w:rsidR="00500DCC" w:rsidRPr="00500DCC" w:rsidRDefault="00500DCC" w:rsidP="00500DCC">
            <w:pPr>
              <w:jc w:val="center"/>
              <w:rPr>
                <w:sz w:val="28"/>
                <w:szCs w:val="24"/>
              </w:rPr>
            </w:pPr>
            <w:r w:rsidRPr="00500DCC">
              <w:rPr>
                <w:sz w:val="28"/>
                <w:szCs w:val="24"/>
              </w:rPr>
              <w:t>Название практических занятий</w:t>
            </w:r>
          </w:p>
        </w:tc>
        <w:tc>
          <w:tcPr>
            <w:tcW w:w="1617" w:type="dxa"/>
            <w:vAlign w:val="center"/>
          </w:tcPr>
          <w:p w:rsidR="00500DCC" w:rsidRPr="00500DCC" w:rsidRDefault="00500DCC" w:rsidP="00500DCC">
            <w:pPr>
              <w:jc w:val="center"/>
              <w:rPr>
                <w:sz w:val="28"/>
                <w:szCs w:val="24"/>
              </w:rPr>
            </w:pPr>
            <w:r w:rsidRPr="00500DCC">
              <w:rPr>
                <w:sz w:val="28"/>
                <w:szCs w:val="24"/>
              </w:rPr>
              <w:t>Количество часов</w:t>
            </w:r>
          </w:p>
        </w:tc>
        <w:tc>
          <w:tcPr>
            <w:tcW w:w="2063" w:type="dxa"/>
          </w:tcPr>
          <w:p w:rsidR="00500DCC" w:rsidRPr="00500DCC" w:rsidRDefault="00500DCC" w:rsidP="00500DCC">
            <w:pPr>
              <w:jc w:val="center"/>
              <w:rPr>
                <w:sz w:val="28"/>
                <w:szCs w:val="24"/>
              </w:rPr>
            </w:pPr>
            <w:r w:rsidRPr="00500DCC">
              <w:rPr>
                <w:sz w:val="28"/>
                <w:szCs w:val="24"/>
              </w:rPr>
              <w:t>Формируемые компетенции в соответствии с ФГОС СПО</w:t>
            </w:r>
          </w:p>
        </w:tc>
      </w:tr>
      <w:tr w:rsidR="00500DCC" w:rsidRPr="00500DCC" w:rsidTr="00501D63">
        <w:tc>
          <w:tcPr>
            <w:tcW w:w="560" w:type="dxa"/>
          </w:tcPr>
          <w:p w:rsidR="00500DCC" w:rsidRPr="00500DCC" w:rsidRDefault="00500DCC" w:rsidP="00500DCC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1</w:t>
            </w:r>
          </w:p>
        </w:tc>
        <w:tc>
          <w:tcPr>
            <w:tcW w:w="5331" w:type="dxa"/>
            <w:vAlign w:val="bottom"/>
          </w:tcPr>
          <w:p w:rsidR="00500DCC" w:rsidRPr="00500DCC" w:rsidRDefault="007E15D7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Лабораторная работа</w:t>
            </w:r>
            <w:r w:rsidR="00500DCC" w:rsidRPr="00500DCC">
              <w:rPr>
                <w:bCs/>
                <w:sz w:val="28"/>
                <w:szCs w:val="28"/>
              </w:rPr>
              <w:t xml:space="preserve"> </w:t>
            </w:r>
            <w:r w:rsidR="00500DCC" w:rsidRPr="00500DCC">
              <w:rPr>
                <w:sz w:val="28"/>
                <w:szCs w:val="28"/>
              </w:rPr>
              <w:t xml:space="preserve">№ 1. </w:t>
            </w:r>
            <w:r w:rsidRPr="007E15D7">
              <w:rPr>
                <w:sz w:val="28"/>
                <w:szCs w:val="28"/>
              </w:rPr>
              <w:t>Описание почвенного профиля и его строения. (Схема морфологического описания почвы). Определение и описание морфологических признаков и свойств почвообразующих пород.</w:t>
            </w:r>
          </w:p>
        </w:tc>
        <w:tc>
          <w:tcPr>
            <w:tcW w:w="1617" w:type="dxa"/>
            <w:vAlign w:val="center"/>
          </w:tcPr>
          <w:p w:rsidR="00500DCC" w:rsidRPr="00500DCC" w:rsidRDefault="00500DCC" w:rsidP="00500DCC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500DCC" w:rsidRPr="009B4F8B" w:rsidRDefault="006B089D" w:rsidP="006B089D">
            <w:pPr>
              <w:jc w:val="both"/>
              <w:rPr>
                <w:sz w:val="24"/>
                <w:szCs w:val="28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15D7">
              <w:rPr>
                <w:sz w:val="28"/>
                <w:szCs w:val="28"/>
              </w:rPr>
              <w:t xml:space="preserve">Лабораторная работа № </w:t>
            </w:r>
            <w:r>
              <w:rPr>
                <w:sz w:val="28"/>
                <w:szCs w:val="28"/>
              </w:rPr>
              <w:t>2</w:t>
            </w:r>
            <w:r w:rsidRPr="007E15D7">
              <w:rPr>
                <w:sz w:val="28"/>
                <w:szCs w:val="28"/>
              </w:rPr>
              <w:t>. Определение механического состава почвы. (Гранулометрический состав почвы).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3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Лабораторная работа № 3</w:t>
            </w:r>
            <w:r w:rsidRPr="007E15D7">
              <w:rPr>
                <w:sz w:val="28"/>
                <w:szCs w:val="28"/>
              </w:rPr>
              <w:t>. Определение содержания органического вещества в почве.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4</w:t>
            </w:r>
          </w:p>
        </w:tc>
        <w:tc>
          <w:tcPr>
            <w:tcW w:w="5331" w:type="dxa"/>
            <w:vAlign w:val="center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7E15D7">
              <w:rPr>
                <w:rFonts w:eastAsia="Calibri"/>
                <w:sz w:val="28"/>
                <w:szCs w:val="28"/>
              </w:rPr>
              <w:t xml:space="preserve">Лабораторная работа №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7E15D7">
              <w:rPr>
                <w:rFonts w:eastAsia="Calibri"/>
                <w:sz w:val="28"/>
                <w:szCs w:val="28"/>
              </w:rPr>
              <w:t>. Определение реакции среды почв (PH).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rPr>
          <w:trHeight w:val="140"/>
        </w:trPr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5</w:t>
            </w:r>
          </w:p>
        </w:tc>
        <w:tc>
          <w:tcPr>
            <w:tcW w:w="5331" w:type="dxa"/>
            <w:vAlign w:val="center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Лабораторная работа № 5</w:t>
            </w:r>
            <w:r w:rsidRPr="007E15D7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7E15D7">
              <w:rPr>
                <w:rFonts w:eastAsia="Calibri"/>
                <w:sz w:val="28"/>
                <w:szCs w:val="28"/>
              </w:rPr>
              <w:t>Определение водопроницаемости и водоподъемности почв различного механического состава.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6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0862">
              <w:rPr>
                <w:color w:val="000000"/>
                <w:sz w:val="28"/>
                <w:szCs w:val="24"/>
                <w:shd w:val="clear" w:color="auto" w:fill="FFFFFF"/>
                <w:lang w:bidi="ru-RU"/>
              </w:rPr>
              <w:t>Практическое занятие № 1. Описание подзолистых и дерново-подзолистых почв.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7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2</w:t>
            </w:r>
            <w:r w:rsidRPr="00270862">
              <w:rPr>
                <w:sz w:val="28"/>
                <w:szCs w:val="28"/>
              </w:rPr>
              <w:t>. Описание серых лесных почв.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8</w:t>
            </w:r>
          </w:p>
        </w:tc>
        <w:tc>
          <w:tcPr>
            <w:tcW w:w="5331" w:type="dxa"/>
            <w:vAlign w:val="center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A7362">
              <w:rPr>
                <w:sz w:val="28"/>
                <w:szCs w:val="28"/>
              </w:rPr>
              <w:t xml:space="preserve">Практическое занятие № </w:t>
            </w:r>
            <w:r>
              <w:rPr>
                <w:sz w:val="28"/>
                <w:szCs w:val="28"/>
              </w:rPr>
              <w:t>3</w:t>
            </w:r>
            <w:r w:rsidRPr="005A7362">
              <w:rPr>
                <w:sz w:val="28"/>
                <w:szCs w:val="28"/>
              </w:rPr>
              <w:t xml:space="preserve">. </w:t>
            </w:r>
            <w:r w:rsidRPr="00270862">
              <w:rPr>
                <w:sz w:val="28"/>
                <w:szCs w:val="28"/>
              </w:rPr>
              <w:t>Описание основных подтипов черноземов.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rPr>
          <w:trHeight w:val="834"/>
        </w:trPr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9</w:t>
            </w:r>
          </w:p>
        </w:tc>
        <w:tc>
          <w:tcPr>
            <w:tcW w:w="5331" w:type="dxa"/>
            <w:vAlign w:val="center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A7362">
              <w:rPr>
                <w:sz w:val="28"/>
                <w:szCs w:val="28"/>
              </w:rPr>
              <w:t xml:space="preserve">Практическое занятие № </w:t>
            </w:r>
            <w:r>
              <w:rPr>
                <w:sz w:val="28"/>
                <w:szCs w:val="28"/>
              </w:rPr>
              <w:t>4</w:t>
            </w:r>
            <w:r w:rsidRPr="005A7362">
              <w:rPr>
                <w:sz w:val="28"/>
                <w:szCs w:val="28"/>
              </w:rPr>
              <w:t>. Анализ почв региона по почвенным образцам. Бонитировка почв с использованием почвенных карт и картограмм.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10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A7362">
              <w:rPr>
                <w:sz w:val="28"/>
                <w:szCs w:val="28"/>
              </w:rPr>
              <w:t>Практическое заняти</w:t>
            </w:r>
            <w:r>
              <w:rPr>
                <w:sz w:val="28"/>
                <w:szCs w:val="28"/>
              </w:rPr>
              <w:t>е № 5</w:t>
            </w:r>
            <w:r w:rsidRPr="005A736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5A7362">
              <w:rPr>
                <w:sz w:val="28"/>
                <w:szCs w:val="28"/>
              </w:rPr>
              <w:t>Разработка мероприятий по воспроизводству плодородия почв при интенсивном земледелии.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11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Лабораторная работа № 6</w:t>
            </w:r>
            <w:r w:rsidRPr="008F5F8F">
              <w:rPr>
                <w:sz w:val="28"/>
                <w:szCs w:val="28"/>
              </w:rPr>
              <w:t xml:space="preserve">. </w:t>
            </w:r>
            <w:r w:rsidRPr="005A7362">
              <w:rPr>
                <w:sz w:val="28"/>
                <w:szCs w:val="28"/>
              </w:rPr>
              <w:t>Определение сорняков по гербариям.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12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6</w:t>
            </w:r>
            <w:r w:rsidRPr="008F5F8F">
              <w:rPr>
                <w:sz w:val="28"/>
                <w:szCs w:val="28"/>
              </w:rPr>
              <w:t>. Расчет доз внесения гербицидов.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13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Практическое занятие № 7</w:t>
            </w:r>
            <w:r w:rsidRPr="008F5F8F">
              <w:rPr>
                <w:bCs/>
                <w:sz w:val="28"/>
                <w:szCs w:val="28"/>
              </w:rPr>
              <w:t>.</w:t>
            </w:r>
            <w:r>
              <w:t xml:space="preserve"> </w:t>
            </w:r>
            <w:r w:rsidRPr="008F5F8F">
              <w:rPr>
                <w:bCs/>
                <w:sz w:val="28"/>
                <w:szCs w:val="28"/>
              </w:rPr>
              <w:t>Составление схем чередования культур в севообороте.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331" w:type="dxa"/>
            <w:vAlign w:val="center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8F5F8F">
              <w:rPr>
                <w:bCs/>
                <w:sz w:val="28"/>
                <w:szCs w:val="28"/>
              </w:rPr>
              <w:t xml:space="preserve">Практическое занятие № </w:t>
            </w:r>
            <w:r>
              <w:rPr>
                <w:bCs/>
                <w:sz w:val="28"/>
                <w:szCs w:val="28"/>
              </w:rPr>
              <w:t>8</w:t>
            </w:r>
            <w:r w:rsidRPr="008F5F8F">
              <w:rPr>
                <w:bCs/>
                <w:sz w:val="28"/>
                <w:szCs w:val="28"/>
              </w:rPr>
              <w:t>.</w:t>
            </w:r>
            <w:r>
              <w:t xml:space="preserve"> </w:t>
            </w:r>
            <w:r w:rsidRPr="008F5F8F">
              <w:rPr>
                <w:bCs/>
                <w:sz w:val="28"/>
                <w:szCs w:val="28"/>
              </w:rPr>
              <w:t>Составление схем севооборотов и ротационных таблиц.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jc w:val="center"/>
              <w:rPr>
                <w:sz w:val="24"/>
                <w:szCs w:val="24"/>
              </w:rPr>
            </w:pPr>
            <w:r w:rsidRPr="00500DCC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15</w:t>
            </w:r>
          </w:p>
        </w:tc>
        <w:tc>
          <w:tcPr>
            <w:tcW w:w="5331" w:type="dxa"/>
            <w:vAlign w:val="bottom"/>
          </w:tcPr>
          <w:p w:rsidR="009B4F8B" w:rsidRPr="00500DCC" w:rsidRDefault="009B4F8B" w:rsidP="00501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F5F8F">
              <w:rPr>
                <w:sz w:val="28"/>
                <w:szCs w:val="28"/>
              </w:rPr>
              <w:t xml:space="preserve">Практическое занятие № </w:t>
            </w:r>
            <w:r>
              <w:rPr>
                <w:sz w:val="28"/>
                <w:szCs w:val="28"/>
              </w:rPr>
              <w:t>9</w:t>
            </w:r>
            <w:r w:rsidRPr="008F5F8F">
              <w:rPr>
                <w:sz w:val="28"/>
                <w:szCs w:val="28"/>
              </w:rPr>
              <w:t>. Проектирование системы обработки почвы в севообороте.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  <w:tr w:rsidR="009B4F8B" w:rsidRPr="00500DCC" w:rsidTr="00501D63">
        <w:tc>
          <w:tcPr>
            <w:tcW w:w="560" w:type="dxa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16</w:t>
            </w:r>
          </w:p>
        </w:tc>
        <w:tc>
          <w:tcPr>
            <w:tcW w:w="5331" w:type="dxa"/>
          </w:tcPr>
          <w:p w:rsidR="009B4F8B" w:rsidRPr="00500DCC" w:rsidRDefault="009B4F8B" w:rsidP="00501D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10</w:t>
            </w:r>
            <w:r w:rsidRPr="008F5F8F">
              <w:rPr>
                <w:sz w:val="28"/>
                <w:szCs w:val="28"/>
              </w:rPr>
              <w:t>. Разработка противоэрозийных мероприятий по воспроизводству плодородия почв.</w:t>
            </w:r>
          </w:p>
        </w:tc>
        <w:tc>
          <w:tcPr>
            <w:tcW w:w="1617" w:type="dxa"/>
            <w:vAlign w:val="center"/>
          </w:tcPr>
          <w:p w:rsidR="009B4F8B" w:rsidRPr="00500DCC" w:rsidRDefault="009B4F8B" w:rsidP="009B4F8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DCC">
              <w:rPr>
                <w:sz w:val="28"/>
                <w:szCs w:val="28"/>
              </w:rPr>
              <w:t>2</w:t>
            </w:r>
          </w:p>
        </w:tc>
        <w:tc>
          <w:tcPr>
            <w:tcW w:w="2063" w:type="dxa"/>
          </w:tcPr>
          <w:p w:rsidR="009B4F8B" w:rsidRPr="009B4F8B" w:rsidRDefault="009B4F8B" w:rsidP="009B4F8B">
            <w:pPr>
              <w:rPr>
                <w:sz w:val="24"/>
              </w:rPr>
            </w:pPr>
            <w:r w:rsidRPr="006B089D">
              <w:rPr>
                <w:sz w:val="24"/>
                <w:szCs w:val="28"/>
              </w:rPr>
              <w:t>ПК 2.1-2.9 (ОК 01-10)</w:t>
            </w:r>
          </w:p>
        </w:tc>
      </w:tr>
    </w:tbl>
    <w:p w:rsidR="00500DCC" w:rsidRPr="00500DCC" w:rsidRDefault="00500DCC" w:rsidP="00500D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0DCC" w:rsidRPr="00500DCC" w:rsidRDefault="00500DCC" w:rsidP="00500DCC">
      <w:pPr>
        <w:rPr>
          <w:rFonts w:ascii="Times New Roman" w:hAnsi="Times New Roman"/>
          <w:b/>
          <w:sz w:val="28"/>
          <w:szCs w:val="28"/>
        </w:rPr>
      </w:pPr>
      <w:r w:rsidRPr="00500DCC">
        <w:rPr>
          <w:rFonts w:ascii="Times New Roman" w:hAnsi="Times New Roman"/>
          <w:b/>
          <w:sz w:val="28"/>
          <w:szCs w:val="28"/>
        </w:rPr>
        <w:br w:type="page"/>
      </w:r>
    </w:p>
    <w:p w:rsidR="00501D63" w:rsidRPr="00501D63" w:rsidRDefault="00501D63" w:rsidP="00501D6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1D63">
        <w:rPr>
          <w:rFonts w:ascii="Times New Roman" w:hAnsi="Times New Roman"/>
          <w:b/>
          <w:sz w:val="28"/>
          <w:szCs w:val="28"/>
        </w:rPr>
        <w:lastRenderedPageBreak/>
        <w:t>4. ИНСТРУКТИВНО – МЕТОДИЧЕСКИЕ УКАЗАНИЯ ПО ВЫПОЛНЕНИЮ ПРАКТИЧЕСКОЙ РАБОТЫ НА ПРАКТИЧЕСКИХ ЗАНЯТИЯХ</w:t>
      </w:r>
    </w:p>
    <w:p w:rsidR="0082241B" w:rsidRDefault="0082241B" w:rsidP="0082241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Лабораторная работа № 1.</w:t>
      </w:r>
    </w:p>
    <w:p w:rsidR="0082241B" w:rsidRDefault="0082241B" w:rsidP="0082241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9A3809">
        <w:rPr>
          <w:rFonts w:ascii="Times New Roman" w:hAnsi="Times New Roman" w:cs="Times New Roman"/>
          <w:b/>
          <w:sz w:val="28"/>
        </w:rPr>
        <w:t>Описание почвенного профиля и его строения. (Схема морфологического описания почвы)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9A3809">
        <w:rPr>
          <w:rFonts w:ascii="Times New Roman" w:hAnsi="Times New Roman" w:cs="Times New Roman"/>
          <w:b/>
          <w:sz w:val="28"/>
        </w:rPr>
        <w:t>Определение и описание морфологических признаков и свойств почвообразующих пород</w:t>
      </w:r>
      <w:r>
        <w:rPr>
          <w:rFonts w:ascii="Times New Roman" w:hAnsi="Times New Roman" w:cs="Times New Roman"/>
          <w:b/>
          <w:sz w:val="28"/>
        </w:rPr>
        <w:t>»</w:t>
      </w:r>
      <w:r w:rsidRPr="009A3809">
        <w:rPr>
          <w:rFonts w:ascii="Times New Roman" w:hAnsi="Times New Roman" w:cs="Times New Roman"/>
          <w:b/>
          <w:sz w:val="28"/>
        </w:rPr>
        <w:t>.</w:t>
      </w:r>
    </w:p>
    <w:p w:rsidR="00501D63" w:rsidRPr="00501D63" w:rsidRDefault="00501D63" w:rsidP="00501D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D63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проведения – </w:t>
      </w:r>
      <w:r w:rsidRPr="00501D63">
        <w:rPr>
          <w:rFonts w:ascii="Times New Roman" w:hAnsi="Times New Roman" w:cs="Times New Roman"/>
          <w:iCs/>
          <w:color w:val="000000"/>
          <w:sz w:val="28"/>
          <w:szCs w:val="28"/>
        </w:rPr>
        <w:t>2 часа</w:t>
      </w:r>
    </w:p>
    <w:p w:rsidR="00501D63" w:rsidRPr="00501D63" w:rsidRDefault="00501D63" w:rsidP="0050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D63">
        <w:rPr>
          <w:rFonts w:ascii="Times New Roman" w:hAnsi="Times New Roman" w:cs="Times New Roman"/>
          <w:sz w:val="28"/>
          <w:szCs w:val="28"/>
        </w:rPr>
        <w:t xml:space="preserve">Цели </w:t>
      </w:r>
      <w:r w:rsidR="0082241B">
        <w:rPr>
          <w:rFonts w:ascii="Times New Roman" w:hAnsi="Times New Roman" w:cs="Times New Roman"/>
          <w:sz w:val="28"/>
          <w:szCs w:val="28"/>
        </w:rPr>
        <w:t>и задачи практического занятия:</w:t>
      </w:r>
    </w:p>
    <w:p w:rsidR="00501D63" w:rsidRPr="00501D63" w:rsidRDefault="00501D63" w:rsidP="00ED6A6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D63">
        <w:rPr>
          <w:rFonts w:ascii="Times New Roman" w:hAnsi="Times New Roman"/>
          <w:iCs/>
          <w:sz w:val="28"/>
          <w:szCs w:val="28"/>
        </w:rPr>
        <w:t xml:space="preserve">Цель: закрепление теоретических знаний по теме </w:t>
      </w:r>
      <w:r w:rsidRPr="00501D63">
        <w:rPr>
          <w:rFonts w:ascii="Times New Roman" w:eastAsia="Calibri" w:hAnsi="Times New Roman"/>
          <w:sz w:val="28"/>
        </w:rPr>
        <w:t>«</w:t>
      </w:r>
      <w:r w:rsidR="0082241B" w:rsidRPr="0082241B">
        <w:rPr>
          <w:rFonts w:ascii="Times New Roman" w:hAnsi="Times New Roman" w:cs="Times New Roman"/>
          <w:sz w:val="28"/>
          <w:szCs w:val="28"/>
        </w:rPr>
        <w:t>Описание почвенного профиля и его строения</w:t>
      </w:r>
      <w:r w:rsidRPr="00501D63">
        <w:rPr>
          <w:rFonts w:ascii="Times New Roman" w:eastAsia="Calibri" w:hAnsi="Times New Roman"/>
          <w:sz w:val="28"/>
        </w:rPr>
        <w:t>»</w:t>
      </w:r>
      <w:r w:rsidRPr="00501D63">
        <w:rPr>
          <w:rFonts w:ascii="Times New Roman" w:hAnsi="Times New Roman"/>
          <w:iCs/>
          <w:sz w:val="28"/>
          <w:szCs w:val="28"/>
        </w:rPr>
        <w:t xml:space="preserve"> и приобретение практических навыков для </w:t>
      </w:r>
      <w:r w:rsidR="00D57C7C">
        <w:rPr>
          <w:rFonts w:ascii="Times New Roman" w:hAnsi="Times New Roman"/>
          <w:iCs/>
          <w:sz w:val="28"/>
          <w:szCs w:val="28"/>
        </w:rPr>
        <w:t>о</w:t>
      </w:r>
      <w:r w:rsidR="00D57C7C" w:rsidRPr="00D57C7C">
        <w:rPr>
          <w:rFonts w:ascii="Times New Roman" w:hAnsi="Times New Roman"/>
          <w:iCs/>
          <w:sz w:val="28"/>
          <w:szCs w:val="28"/>
        </w:rPr>
        <w:t>писани</w:t>
      </w:r>
      <w:r w:rsidR="00D57C7C">
        <w:rPr>
          <w:rFonts w:ascii="Times New Roman" w:hAnsi="Times New Roman"/>
          <w:iCs/>
          <w:sz w:val="28"/>
          <w:szCs w:val="28"/>
        </w:rPr>
        <w:t>я</w:t>
      </w:r>
      <w:r w:rsidR="00D57C7C" w:rsidRPr="00D57C7C">
        <w:rPr>
          <w:rFonts w:ascii="Times New Roman" w:hAnsi="Times New Roman"/>
          <w:iCs/>
          <w:sz w:val="28"/>
          <w:szCs w:val="28"/>
        </w:rPr>
        <w:t xml:space="preserve"> по</w:t>
      </w:r>
      <w:r w:rsidR="00D57C7C">
        <w:rPr>
          <w:rFonts w:ascii="Times New Roman" w:hAnsi="Times New Roman"/>
          <w:iCs/>
          <w:sz w:val="28"/>
          <w:szCs w:val="28"/>
        </w:rPr>
        <w:t>чвенного профиля и его строения, а также о</w:t>
      </w:r>
      <w:r w:rsidR="00D57C7C" w:rsidRPr="00D57C7C">
        <w:rPr>
          <w:rFonts w:ascii="Times New Roman" w:hAnsi="Times New Roman"/>
          <w:iCs/>
          <w:sz w:val="28"/>
          <w:szCs w:val="28"/>
        </w:rPr>
        <w:t>пределени</w:t>
      </w:r>
      <w:r w:rsidR="00D57C7C">
        <w:rPr>
          <w:rFonts w:ascii="Times New Roman" w:hAnsi="Times New Roman"/>
          <w:iCs/>
          <w:sz w:val="28"/>
          <w:szCs w:val="28"/>
        </w:rPr>
        <w:t>я и описания</w:t>
      </w:r>
      <w:r w:rsidR="00D57C7C" w:rsidRPr="00D57C7C">
        <w:rPr>
          <w:rFonts w:ascii="Times New Roman" w:hAnsi="Times New Roman"/>
          <w:iCs/>
          <w:sz w:val="28"/>
          <w:szCs w:val="28"/>
        </w:rPr>
        <w:t xml:space="preserve"> морфологических признаков и свойств почвообразующих пород</w:t>
      </w:r>
      <w:r w:rsidRPr="00501D63">
        <w:rPr>
          <w:rFonts w:ascii="Times New Roman" w:hAnsi="Times New Roman"/>
          <w:iCs/>
          <w:sz w:val="28"/>
          <w:szCs w:val="28"/>
        </w:rPr>
        <w:t>.</w:t>
      </w:r>
    </w:p>
    <w:p w:rsidR="00501D63" w:rsidRPr="00501D63" w:rsidRDefault="00501D63" w:rsidP="00ED6A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01D63">
        <w:rPr>
          <w:rFonts w:ascii="Times New Roman" w:hAnsi="Times New Roman" w:cs="Times New Roman"/>
          <w:iCs/>
          <w:sz w:val="28"/>
          <w:szCs w:val="28"/>
        </w:rPr>
        <w:t>Задачи:</w:t>
      </w:r>
    </w:p>
    <w:p w:rsidR="00501D63" w:rsidRPr="00501D63" w:rsidRDefault="00501D63" w:rsidP="00ED6A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01D6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изучить </w:t>
      </w:r>
      <w:r w:rsidR="00D57C7C" w:rsidRPr="00D57C7C">
        <w:rPr>
          <w:rFonts w:ascii="Times New Roman" w:hAnsi="Times New Roman" w:cs="Times New Roman"/>
          <w:iCs/>
          <w:color w:val="000000"/>
          <w:sz w:val="28"/>
          <w:szCs w:val="28"/>
        </w:rPr>
        <w:t>почвенн</w:t>
      </w:r>
      <w:r w:rsidR="00F23C77">
        <w:rPr>
          <w:rFonts w:ascii="Times New Roman" w:hAnsi="Times New Roman" w:cs="Times New Roman"/>
          <w:iCs/>
          <w:color w:val="000000"/>
          <w:sz w:val="28"/>
          <w:szCs w:val="28"/>
        </w:rPr>
        <w:t>ый профиль</w:t>
      </w:r>
      <w:r w:rsidR="00D57C7C" w:rsidRPr="00D57C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его строени</w:t>
      </w:r>
      <w:r w:rsidR="00F23C77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="00D57C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всех типов почв имеющихся на территории России</w:t>
      </w:r>
      <w:r w:rsidRPr="00501D63"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D57C7C" w:rsidRDefault="00501D63" w:rsidP="00501D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01D63">
        <w:rPr>
          <w:rFonts w:ascii="Times New Roman" w:hAnsi="Times New Roman" w:cs="Times New Roman"/>
          <w:iCs/>
          <w:color w:val="000000"/>
          <w:sz w:val="28"/>
          <w:szCs w:val="28"/>
        </w:rPr>
        <w:t>- научить обучающихся</w:t>
      </w:r>
      <w:r w:rsidR="00ED6A6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</w:t>
      </w:r>
      <w:r w:rsidR="00D57C7C" w:rsidRPr="00D57C7C">
        <w:rPr>
          <w:rFonts w:ascii="Times New Roman" w:hAnsi="Times New Roman" w:cs="Times New Roman"/>
          <w:iCs/>
          <w:color w:val="000000"/>
          <w:sz w:val="28"/>
          <w:szCs w:val="28"/>
        </w:rPr>
        <w:t>предел</w:t>
      </w:r>
      <w:r w:rsidR="00ED6A61">
        <w:rPr>
          <w:rFonts w:ascii="Times New Roman" w:hAnsi="Times New Roman" w:cs="Times New Roman"/>
          <w:iCs/>
          <w:color w:val="000000"/>
          <w:sz w:val="28"/>
          <w:szCs w:val="28"/>
        </w:rPr>
        <w:t>ять</w:t>
      </w:r>
      <w:r w:rsidR="00D57C7C" w:rsidRPr="00D57C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опис</w:t>
      </w:r>
      <w:r w:rsidR="00ED6A61">
        <w:rPr>
          <w:rFonts w:ascii="Times New Roman" w:hAnsi="Times New Roman" w:cs="Times New Roman"/>
          <w:iCs/>
          <w:color w:val="000000"/>
          <w:sz w:val="28"/>
          <w:szCs w:val="28"/>
        </w:rPr>
        <w:t>ывать</w:t>
      </w:r>
      <w:r w:rsidR="00D57C7C" w:rsidRPr="00D57C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морфологически</w:t>
      </w:r>
      <w:r w:rsidR="00ED6A61">
        <w:rPr>
          <w:rFonts w:ascii="Times New Roman" w:hAnsi="Times New Roman" w:cs="Times New Roman"/>
          <w:iCs/>
          <w:color w:val="000000"/>
          <w:sz w:val="28"/>
          <w:szCs w:val="28"/>
        </w:rPr>
        <w:t>е признаки</w:t>
      </w:r>
      <w:r w:rsidR="00D57C7C" w:rsidRPr="00D57C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свойств</w:t>
      </w:r>
      <w:r w:rsidR="00ED6A61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D57C7C" w:rsidRPr="00D57C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почвообразующих пород</w:t>
      </w:r>
      <w:r w:rsidR="00ED6A61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501D63" w:rsidRPr="00501D63" w:rsidRDefault="00501D63" w:rsidP="00501D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D63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Материалы, оборудование, ТСО, программное обеспечение: </w:t>
      </w:r>
    </w:p>
    <w:p w:rsidR="00501D63" w:rsidRPr="00501D63" w:rsidRDefault="00501D63" w:rsidP="0050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D63">
        <w:rPr>
          <w:rFonts w:ascii="Times New Roman" w:hAnsi="Times New Roman" w:cs="Times New Roman"/>
          <w:iCs/>
          <w:sz w:val="28"/>
          <w:szCs w:val="28"/>
        </w:rPr>
        <w:t xml:space="preserve">- методические рекомендации по выполнению </w:t>
      </w:r>
      <w:r w:rsidR="00ED6A61">
        <w:rPr>
          <w:rFonts w:ascii="Times New Roman" w:hAnsi="Times New Roman" w:cs="Times New Roman"/>
          <w:iCs/>
          <w:sz w:val="28"/>
          <w:szCs w:val="28"/>
        </w:rPr>
        <w:t>лабораторной работы</w:t>
      </w:r>
      <w:r w:rsidRPr="00501D63">
        <w:rPr>
          <w:rFonts w:ascii="Times New Roman" w:hAnsi="Times New Roman" w:cs="Times New Roman"/>
          <w:iCs/>
          <w:sz w:val="28"/>
          <w:szCs w:val="28"/>
        </w:rPr>
        <w:t>.</w:t>
      </w:r>
    </w:p>
    <w:p w:rsidR="00501D63" w:rsidRPr="00501D63" w:rsidRDefault="00501D63" w:rsidP="00501D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D63">
        <w:rPr>
          <w:rFonts w:ascii="Times New Roman" w:hAnsi="Times New Roman" w:cs="Times New Roman"/>
          <w:color w:val="000000"/>
          <w:sz w:val="28"/>
          <w:szCs w:val="28"/>
        </w:rPr>
        <w:t xml:space="preserve">Литература, информационное обеспечение </w:t>
      </w:r>
    </w:p>
    <w:p w:rsidR="009101B8" w:rsidRPr="009101B8" w:rsidRDefault="009101B8" w:rsidP="00CD6DDB">
      <w:pPr>
        <w:pStyle w:val="a8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1B8">
        <w:rPr>
          <w:rFonts w:ascii="Times New Roman" w:hAnsi="Times New Roman" w:cs="Times New Roman"/>
          <w:sz w:val="28"/>
          <w:szCs w:val="28"/>
        </w:rPr>
        <w:t>М.А. Глухих Земледелие с основами почвоведения</w:t>
      </w:r>
      <w:r w:rsidR="00CD6DDB">
        <w:rPr>
          <w:rFonts w:ascii="Times New Roman" w:hAnsi="Times New Roman" w:cs="Times New Roman"/>
          <w:sz w:val="28"/>
          <w:szCs w:val="28"/>
        </w:rPr>
        <w:t>. М.: «</w:t>
      </w:r>
      <w:r w:rsidR="00CD6DDB" w:rsidRPr="00CD6DDB">
        <w:rPr>
          <w:rFonts w:ascii="Times New Roman" w:hAnsi="Times New Roman" w:cs="Times New Roman"/>
          <w:sz w:val="28"/>
          <w:szCs w:val="28"/>
        </w:rPr>
        <w:t>Лань</w:t>
      </w:r>
      <w:r w:rsidR="00CD6DDB">
        <w:rPr>
          <w:rFonts w:ascii="Times New Roman" w:hAnsi="Times New Roman" w:cs="Times New Roman"/>
          <w:sz w:val="28"/>
          <w:szCs w:val="28"/>
        </w:rPr>
        <w:t>»</w:t>
      </w:r>
      <w:r w:rsidR="00CD6DDB" w:rsidRPr="00CD6DDB">
        <w:rPr>
          <w:rFonts w:ascii="Times New Roman" w:hAnsi="Times New Roman" w:cs="Times New Roman"/>
          <w:sz w:val="28"/>
          <w:szCs w:val="28"/>
        </w:rPr>
        <w:t>, 2024</w:t>
      </w:r>
    </w:p>
    <w:p w:rsidR="009101B8" w:rsidRDefault="009101B8" w:rsidP="00CD6DDB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1B8">
        <w:rPr>
          <w:rFonts w:ascii="Times New Roman" w:hAnsi="Times New Roman" w:cs="Times New Roman"/>
          <w:sz w:val="28"/>
          <w:szCs w:val="28"/>
        </w:rPr>
        <w:t>В.Е. Ториков Научные основы агрономии</w:t>
      </w:r>
      <w:r w:rsidR="00CD6DDB">
        <w:rPr>
          <w:rFonts w:ascii="Times New Roman" w:hAnsi="Times New Roman" w:cs="Times New Roman"/>
          <w:sz w:val="28"/>
          <w:szCs w:val="28"/>
        </w:rPr>
        <w:t>.</w:t>
      </w:r>
      <w:r w:rsidR="00CD6DDB" w:rsidRPr="00CD6DDB">
        <w:t xml:space="preserve"> </w:t>
      </w:r>
      <w:r w:rsidR="00CD6DDB" w:rsidRPr="00CD6DDB">
        <w:rPr>
          <w:rFonts w:ascii="Times New Roman" w:hAnsi="Times New Roman" w:cs="Times New Roman"/>
          <w:sz w:val="28"/>
          <w:szCs w:val="28"/>
        </w:rPr>
        <w:t>М.: «Лань», 2024</w:t>
      </w:r>
    </w:p>
    <w:p w:rsidR="00501D63" w:rsidRPr="00501D63" w:rsidRDefault="00501D63" w:rsidP="00501D6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D63">
        <w:rPr>
          <w:rFonts w:ascii="Times New Roman" w:hAnsi="Times New Roman" w:cs="Times New Roman"/>
          <w:b/>
          <w:sz w:val="28"/>
          <w:szCs w:val="28"/>
        </w:rPr>
        <w:t>Порядок выполнения практической работы</w:t>
      </w:r>
    </w:p>
    <w:p w:rsidR="00A7652D" w:rsidRPr="00CD6DDB" w:rsidRDefault="00A7652D" w:rsidP="00CD6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Изучите почвенную карту, выделите и уточните границы заданной почвы. Нанесите их на контурную карту.</w:t>
      </w:r>
    </w:p>
    <w:p w:rsidR="00A7652D" w:rsidRPr="00CD6DDB" w:rsidRDefault="00A7652D" w:rsidP="00CD6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Укажите господствующие и имеющие подчиненное значение для изучаемой зоны типы почв.</w:t>
      </w:r>
    </w:p>
    <w:p w:rsidR="00A7652D" w:rsidRPr="00CD6DDB" w:rsidRDefault="00A7652D" w:rsidP="00CD6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Опишите по монолитам основной тип почвы изучаемой зоны и его подтипы. Схема описания почв представлена ниже.</w:t>
      </w:r>
    </w:p>
    <w:p w:rsidR="00A7652D" w:rsidRPr="00CD6DDB" w:rsidRDefault="00A7652D" w:rsidP="00CD6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Определить полное название описанных почв.</w:t>
      </w:r>
    </w:p>
    <w:p w:rsidR="00A7652D" w:rsidRPr="00CD6DDB" w:rsidRDefault="00A7652D" w:rsidP="00CD6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Зарисуйте и подробно опишите основной подтип по почвенному монолиту.</w:t>
      </w:r>
    </w:p>
    <w:p w:rsidR="00A7652D" w:rsidRPr="00CD6DDB" w:rsidRDefault="00A7652D" w:rsidP="00CD6D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запишите в тетрадь.</w:t>
      </w:r>
    </w:p>
    <w:p w:rsidR="002D54BC" w:rsidRPr="00CD6DDB" w:rsidRDefault="00A7652D" w:rsidP="00CD6D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D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22DB5E" wp14:editId="04468DD4">
            <wp:extent cx="5895975" cy="3853340"/>
            <wp:effectExtent l="0" t="0" r="0" b="0"/>
            <wp:docPr id="10" name="Рисунок 10" descr="C:\Users\USER\Desktop\лекции по обработке и воспроизводству плодородия почв\1e6b4cf3f5ad7c98345e4b66b089f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кции по обработке и воспроизводству плодородия почв\1e6b4cf3f5ad7c98345e4b66b089fd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1"/>
                    <a:stretch/>
                  </pic:blipFill>
                  <pic:spPr bwMode="auto">
                    <a:xfrm>
                      <a:off x="0" y="0"/>
                      <a:ext cx="5904322" cy="38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2D" w:rsidRPr="00CD6DDB" w:rsidRDefault="00A7652D" w:rsidP="001A43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6DDB"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r w:rsidRPr="00CD6DDB">
        <w:rPr>
          <w:rFonts w:ascii="Times New Roman" w:hAnsi="Times New Roman" w:cs="Times New Roman"/>
          <w:sz w:val="28"/>
          <w:szCs w:val="28"/>
        </w:rPr>
        <w:t>Главные типы почв России</w:t>
      </w:r>
    </w:p>
    <w:p w:rsidR="009634CC" w:rsidRPr="00CD6DDB" w:rsidRDefault="002734CA" w:rsidP="00CD6D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D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25F4B9">
            <wp:extent cx="5295900" cy="39638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93" cy="396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4CC" w:rsidRPr="00CD6DDB" w:rsidRDefault="009634CC" w:rsidP="001A43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6D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2 </w:t>
      </w:r>
      <w:r w:rsidRPr="00CD6DDB">
        <w:rPr>
          <w:rFonts w:ascii="Times New Roman" w:hAnsi="Times New Roman" w:cs="Times New Roman"/>
          <w:sz w:val="28"/>
          <w:szCs w:val="28"/>
        </w:rPr>
        <w:t>Типы почв</w:t>
      </w:r>
    </w:p>
    <w:p w:rsidR="00A96BEA" w:rsidRPr="00CD6DDB" w:rsidRDefault="002D54BC" w:rsidP="001A43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5E6EAC7" wp14:editId="46C9A212">
            <wp:extent cx="5940425" cy="4180406"/>
            <wp:effectExtent l="0" t="0" r="3175" b="0"/>
            <wp:docPr id="8" name="Рисунок 8" descr="C:\Users\USER\Desktop\лекции по обработке и воспроизводству плодородия почв\1676859013_1zoom-club-p-vidi-pochvi-rossii-tablits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кции по обработке и воспроизводству плодородия почв\1676859013_1zoom-club-p-vidi-pochvi-rossii-tablitsa-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CF" w:rsidRPr="00CD6DDB" w:rsidRDefault="004466CF" w:rsidP="001A43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Рис. 3 </w:t>
      </w:r>
      <w:r w:rsidRPr="00CD6D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Почвенная карта</w:t>
      </w:r>
    </w:p>
    <w:p w:rsidR="002229B8" w:rsidRPr="002229B8" w:rsidRDefault="002229B8" w:rsidP="00FD33D2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7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по выполненной </w:t>
      </w:r>
      <w:r w:rsidR="00FD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лабораторной</w:t>
      </w:r>
      <w:r w:rsidRPr="00337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работе</w:t>
      </w:r>
    </w:p>
    <w:p w:rsidR="002D54BC" w:rsidRPr="00CD6DDB" w:rsidRDefault="002D54BC" w:rsidP="00CD6DD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  <w:r w:rsidR="00CD6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чем различия между понятиями почвенный профиль и почвенный покров?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называется почвенным генетическим профилем?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Назовите основные почвенные горизонты и их индексы.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Какие почвенные признаки называют морфологическими? Дайте им характеристику.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называется структурой почвы?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Что такое агрегатный состав почвы?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На какие группы делят структурные агрегаты почвы по форме и по размеру?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Что такое новообразования почв?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Что такое почвенные включения?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10. Генезис серых лесных почв.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Строение почвенного профиля.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Основные процессы, формирующие генетические горизонты.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Генезис черноземных почв.</w:t>
      </w:r>
    </w:p>
    <w:p w:rsidR="002D54BC" w:rsidRPr="00CD6DDB" w:rsidRDefault="002D54BC" w:rsidP="00CD6D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Генезис дерново-подзолистых почв.</w:t>
      </w:r>
    </w:p>
    <w:p w:rsidR="00851C54" w:rsidRDefault="00851C54" w:rsidP="00A11FA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Лабораторная работа № 2.</w:t>
      </w:r>
    </w:p>
    <w:p w:rsidR="009B4393" w:rsidRDefault="00851C54" w:rsidP="00A11FA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eastAsia="ru-RU" w:bidi="ru-RU"/>
        </w:rPr>
      </w:pPr>
      <w:r w:rsidRPr="00851C54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eastAsia="ru-RU" w:bidi="ru-RU"/>
        </w:rPr>
        <w:t>«Определение механического состава почвы. (Гранулометрический состав почвы)».</w:t>
      </w:r>
    </w:p>
    <w:p w:rsidR="00F57BD2" w:rsidRPr="00F57BD2" w:rsidRDefault="00F57BD2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F57BD2" w:rsidRPr="00F57BD2" w:rsidRDefault="00F57BD2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5A66B8" w:rsidRPr="00322AF0" w:rsidRDefault="00F57BD2" w:rsidP="00A11FA3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</w:t>
      </w:r>
      <w:r w:rsidR="005A66B8"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5A66B8"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5A66B8"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получить представление о гранулометрическом составе почв, его классификации и методах лабораторного определения, освоить ситовой метод, а также сухой и влажный способы определения гранулометрического состава.</w:t>
      </w:r>
    </w:p>
    <w:p w:rsidR="00F57BD2" w:rsidRPr="00322AF0" w:rsidRDefault="00F57BD2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F57BD2" w:rsidRPr="00322AF0" w:rsidRDefault="00F57BD2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изучить</w:t>
      </w:r>
      <w:r w:rsidR="00A077B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методику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322AF0"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определ</w:t>
      </w:r>
      <w:r w:rsidR="00A077B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ения механического</w:t>
      </w:r>
      <w:r w:rsidR="00322AF0"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состав</w:t>
      </w:r>
      <w:r w:rsidR="00A077B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322AF0"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почвы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F57BD2" w:rsidRPr="00322AF0" w:rsidRDefault="00F57BD2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определять и описывать </w:t>
      </w:r>
      <w:r w:rsidR="00322AF0"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гранулометрический состав почвы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1A43C6" w:rsidRPr="00322AF0" w:rsidRDefault="001A43C6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1A43C6" w:rsidRPr="00322AF0" w:rsidRDefault="001A43C6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методические рекомендации по</w:t>
      </w:r>
      <w:r w:rsidR="00F57BD2"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выполнению лабораторной работы, металлические стаканчики с крышкой, фарфоровые ступки, пестики, стандартный набор сит.</w:t>
      </w:r>
    </w:p>
    <w:p w:rsidR="001A43C6" w:rsidRPr="00A11FA3" w:rsidRDefault="001A43C6" w:rsidP="00A11FA3">
      <w:pPr>
        <w:spacing w:after="0" w:line="360" w:lineRule="auto"/>
        <w:ind w:firstLine="34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 w:rsid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1A43C6" w:rsidRPr="00A11FA3" w:rsidRDefault="001A43C6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М.А. Глухих Земледелие с основами почвоведения. М.: «Лань», 2024</w:t>
      </w:r>
    </w:p>
    <w:p w:rsidR="001A43C6" w:rsidRPr="00A11FA3" w:rsidRDefault="001A43C6" w:rsidP="00A11F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В.Е. Ториков Научные основы агрономии. М.: «Лань», 2024</w:t>
      </w:r>
    </w:p>
    <w:p w:rsidR="001A43C6" w:rsidRPr="00A11FA3" w:rsidRDefault="001A43C6" w:rsidP="00A11FA3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Порядок выполнения практической работы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1. Материал исследуемой почвы осторожно растирается фарфоровой ступке пестиком, чтобы разрушить агрегаты. 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Из исследуемой почвы отбирают среднюю пробу методом квартования. Для этого тщательно перемешанный образец высыпают на лист бумаги и распределяют тонким слоем в виде более или менее ровного круга. Затем линейкой круг делят на четыре равные части (квадранты). Первый и </w:t>
      </w: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третий квадранты удаляют, а оставшийся материал вновь таким же образом квартуют. После двух-трехкратного квартования от средней пробы на технических весах берется навеска в 100 г.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Проверив правильность расположения сит в наборе, навеску высыпают на верхнее сито, набор закрывают крышкой и в течение 20 мин. встряхивают. Для этого на левую руку ставят поддонник, правой рукой прижимают крышку и делают быстрые круговые движения руками с периодическим постукиванием правой рукой по крышке. При этом набор сит должен быть расположен не в горизонтальной плоскости, а с наклоном то в одну, то в другую сторону, так как просеивание может быть неполным из-за задержки частиц у краев сит.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3. Из каждого сита (начиная с сита с отверстиями 10 мм) высыпают на весы оставшиеся на нем частицы. Мелкие частицы, застрявшие на ситах 0,5 и 0,25 мм, вычищают жесткой кисточкой. Ни в коем случае не следует продавливать застрявшие частицы, так как при этом расширяются отверстия сит. 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4. После взвешивания почвенных частиц из каждого сита, результаты заносятся в таблицу (таблица </w:t>
      </w:r>
      <w:r w:rsid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). Полученные цифры суммируются, причем сумма должна составлять не менее 99,5 г. Допустимая ошибка анализа –</w:t>
      </w:r>
      <w:r w:rsidR="00AB7104"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0,5%. 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Таблица </w:t>
      </w:r>
      <w:r w:rsid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Форма записи результатов ситового анализа</w:t>
      </w:r>
    </w:p>
    <w:tbl>
      <w:tblPr>
        <w:tblStyle w:val="3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A66B8" w:rsidRPr="00A11FA3" w:rsidTr="006C3226">
        <w:tc>
          <w:tcPr>
            <w:tcW w:w="3190" w:type="dxa"/>
            <w:tcBorders>
              <w:bottom w:val="double" w:sz="4" w:space="0" w:color="auto"/>
            </w:tcBorders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Фракция частиц, мм</w:t>
            </w:r>
          </w:p>
        </w:tc>
        <w:tc>
          <w:tcPr>
            <w:tcW w:w="3190" w:type="dxa"/>
            <w:tcBorders>
              <w:bottom w:val="double" w:sz="4" w:space="0" w:color="auto"/>
            </w:tcBorders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Масса, г</w:t>
            </w: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Содержание, %</w:t>
            </w:r>
          </w:p>
        </w:tc>
      </w:tr>
      <w:tr w:rsidR="005A66B8" w:rsidRPr="00A11FA3" w:rsidTr="006C3226">
        <w:tc>
          <w:tcPr>
            <w:tcW w:w="3190" w:type="dxa"/>
            <w:tcBorders>
              <w:top w:val="double" w:sz="4" w:space="0" w:color="auto"/>
            </w:tcBorders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Более 10</w:t>
            </w:r>
          </w:p>
        </w:tc>
        <w:tc>
          <w:tcPr>
            <w:tcW w:w="3190" w:type="dxa"/>
            <w:tcBorders>
              <w:top w:val="double" w:sz="4" w:space="0" w:color="auto"/>
            </w:tcBorders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A66B8" w:rsidRPr="00A11FA3" w:rsidTr="006C3226"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A66B8" w:rsidRPr="00A11FA3" w:rsidTr="006C3226"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A66B8" w:rsidRPr="00A11FA3" w:rsidTr="006C3226"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A66B8" w:rsidRPr="00A11FA3" w:rsidTr="006C3226"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A66B8" w:rsidRPr="00A11FA3" w:rsidTr="006C3226"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A66B8" w:rsidRPr="00A11FA3" w:rsidTr="006C3226"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0,1</w:t>
            </w:r>
          </w:p>
        </w:tc>
        <w:tc>
          <w:tcPr>
            <w:tcW w:w="3190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5. Полученные величины в граммах одновременно представляют процентное содержание отдельных фракций. На абсциссе графика откладывают величины частиц в миллиметрах, а по ординате – их содержание в процентах от массы навески. Полученные на графике точки соединяют в кривую, конфигурация которой характеризует гранулометрический состав.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Задание</w:t>
      </w:r>
      <w:r w:rsidR="00AB7104" w:rsidRPr="00A11FA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Определить механический состав почвенного образца сухим и мокрым способами. Результаты оформить в виде таблиц.</w:t>
      </w:r>
    </w:p>
    <w:p w:rsidR="005A66B8" w:rsidRPr="00A11FA3" w:rsidRDefault="00A11FA3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Таблица 2</w:t>
      </w:r>
      <w:r w:rsidR="005A66B8"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Результаты определения механического состава почв сухим методом</w:t>
      </w:r>
    </w:p>
    <w:tbl>
      <w:tblPr>
        <w:tblStyle w:val="3"/>
        <w:tblW w:w="9431" w:type="dxa"/>
        <w:tblLook w:val="04A0" w:firstRow="1" w:lastRow="0" w:firstColumn="1" w:lastColumn="0" w:noHBand="0" w:noVBand="1"/>
      </w:tblPr>
      <w:tblGrid>
        <w:gridCol w:w="2225"/>
        <w:gridCol w:w="1771"/>
        <w:gridCol w:w="1612"/>
        <w:gridCol w:w="1615"/>
        <w:gridCol w:w="2208"/>
      </w:tblGrid>
      <w:tr w:rsidR="005A66B8" w:rsidRPr="00A11FA3" w:rsidTr="00FD33D2">
        <w:trPr>
          <w:trHeight w:val="495"/>
        </w:trPr>
        <w:tc>
          <w:tcPr>
            <w:tcW w:w="7223" w:type="dxa"/>
            <w:gridSpan w:val="4"/>
            <w:vAlign w:val="center"/>
          </w:tcPr>
          <w:p w:rsidR="005A66B8" w:rsidRPr="00A11FA3" w:rsidRDefault="005A66B8" w:rsidP="00FD33D2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Диагностические признаки</w:t>
            </w:r>
          </w:p>
        </w:tc>
        <w:tc>
          <w:tcPr>
            <w:tcW w:w="2208" w:type="dxa"/>
            <w:vMerge w:val="restart"/>
            <w:vAlign w:val="center"/>
          </w:tcPr>
          <w:p w:rsidR="005A66B8" w:rsidRPr="00A11FA3" w:rsidRDefault="005A66B8" w:rsidP="00FD33D2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Наименование почвы по механическому составу</w:t>
            </w:r>
          </w:p>
        </w:tc>
      </w:tr>
      <w:tr w:rsidR="005A66B8" w:rsidRPr="00A11FA3" w:rsidTr="00FD33D2">
        <w:trPr>
          <w:trHeight w:val="1440"/>
        </w:trPr>
        <w:tc>
          <w:tcPr>
            <w:tcW w:w="2225" w:type="dxa"/>
            <w:tcBorders>
              <w:top w:val="double" w:sz="4" w:space="0" w:color="auto"/>
            </w:tcBorders>
            <w:vAlign w:val="center"/>
          </w:tcPr>
          <w:p w:rsidR="005A66B8" w:rsidRPr="00A11FA3" w:rsidRDefault="005A66B8" w:rsidP="00FD33D2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Выраженность структуры</w:t>
            </w:r>
          </w:p>
        </w:tc>
        <w:tc>
          <w:tcPr>
            <w:tcW w:w="1771" w:type="dxa"/>
            <w:tcBorders>
              <w:top w:val="double" w:sz="4" w:space="0" w:color="auto"/>
            </w:tcBorders>
            <w:vAlign w:val="center"/>
          </w:tcPr>
          <w:p w:rsidR="005A66B8" w:rsidRPr="00A11FA3" w:rsidRDefault="005A66B8" w:rsidP="00FD33D2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Связность</w:t>
            </w:r>
          </w:p>
        </w:tc>
        <w:tc>
          <w:tcPr>
            <w:tcW w:w="1612" w:type="dxa"/>
            <w:tcBorders>
              <w:top w:val="double" w:sz="4" w:space="0" w:color="auto"/>
            </w:tcBorders>
            <w:vAlign w:val="center"/>
          </w:tcPr>
          <w:p w:rsidR="005A66B8" w:rsidRPr="00A11FA3" w:rsidRDefault="005A66B8" w:rsidP="00FD33D2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Наличие песка</w:t>
            </w:r>
          </w:p>
        </w:tc>
        <w:tc>
          <w:tcPr>
            <w:tcW w:w="1613" w:type="dxa"/>
            <w:tcBorders>
              <w:top w:val="double" w:sz="4" w:space="0" w:color="auto"/>
            </w:tcBorders>
            <w:vAlign w:val="center"/>
          </w:tcPr>
          <w:p w:rsidR="005A66B8" w:rsidRPr="00A11FA3" w:rsidRDefault="005A66B8" w:rsidP="00FD33D2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Наличие глины</w:t>
            </w:r>
          </w:p>
        </w:tc>
        <w:tc>
          <w:tcPr>
            <w:tcW w:w="2208" w:type="dxa"/>
            <w:vMerge/>
            <w:vAlign w:val="center"/>
          </w:tcPr>
          <w:p w:rsidR="005A66B8" w:rsidRPr="00A11FA3" w:rsidRDefault="005A66B8" w:rsidP="00FD33D2">
            <w:pPr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Таблица </w:t>
      </w:r>
      <w:r w:rsidR="00CE2A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Результаты определения механического состава почв мокрым методом</w:t>
      </w:r>
    </w:p>
    <w:tbl>
      <w:tblPr>
        <w:tblStyle w:val="3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701"/>
        <w:gridCol w:w="1984"/>
        <w:gridCol w:w="2552"/>
      </w:tblGrid>
      <w:tr w:rsidR="005A66B8" w:rsidRPr="00A11FA3" w:rsidTr="005A66B8">
        <w:tc>
          <w:tcPr>
            <w:tcW w:w="69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6B8" w:rsidRPr="00A11FA3" w:rsidRDefault="005A66B8" w:rsidP="00FD33D2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Диагностические признаки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A66B8" w:rsidRPr="00A11FA3" w:rsidRDefault="005A66B8" w:rsidP="00FD33D2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Наименование почвы по механическому составу</w:t>
            </w:r>
          </w:p>
        </w:tc>
      </w:tr>
      <w:tr w:rsidR="005A66B8" w:rsidRPr="00A11FA3" w:rsidTr="005A66B8">
        <w:tc>
          <w:tcPr>
            <w:tcW w:w="152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6B8" w:rsidRPr="00A11FA3" w:rsidRDefault="005A66B8" w:rsidP="00FD33D2">
            <w:pPr>
              <w:ind w:firstLine="2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Скатывание шарика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6B8" w:rsidRPr="00A11FA3" w:rsidRDefault="005A66B8" w:rsidP="00FD33D2">
            <w:pPr>
              <w:ind w:firstLine="2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Зачатки </w:t>
            </w:r>
          </w:p>
          <w:p w:rsidR="005A66B8" w:rsidRPr="00A11FA3" w:rsidRDefault="005A66B8" w:rsidP="00FD33D2">
            <w:pPr>
              <w:ind w:firstLine="2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шнура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6B8" w:rsidRPr="00A11FA3" w:rsidRDefault="005A66B8" w:rsidP="00FD33D2">
            <w:pPr>
              <w:ind w:firstLine="2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Образование шнура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5A66B8" w:rsidRPr="00A11FA3" w:rsidRDefault="005A66B8" w:rsidP="00FD33D2">
            <w:pPr>
              <w:ind w:firstLine="2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11F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Деформация шнура</w:t>
            </w:r>
          </w:p>
        </w:tc>
        <w:tc>
          <w:tcPr>
            <w:tcW w:w="2552" w:type="dxa"/>
            <w:vMerge/>
            <w:tcBorders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A66B8" w:rsidRPr="00A11FA3" w:rsidRDefault="005A66B8" w:rsidP="00A11FA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2229B8" w:rsidRPr="002229B8" w:rsidRDefault="002229B8" w:rsidP="00FD33D2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7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по выполненной </w:t>
      </w:r>
      <w:r w:rsidR="00FD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</w:t>
      </w:r>
      <w:r w:rsidRPr="00337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 работе</w:t>
      </w:r>
    </w:p>
    <w:p w:rsidR="005A66B8" w:rsidRPr="00A11FA3" w:rsidRDefault="005A66B8" w:rsidP="00CE2A4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Контрольные вопросы: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Что называют гранулометрическим составом?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Какие методы используют в полевых условиях для определения механического состава почв?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3.В чем заключается суть ситового метода определения гранулометрического состава почв?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 Дать классификацию механических элементов по фракциям.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5. Какие свойства почв зависят от механического состава?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6. Каким образом гранулометрический состав влияет на водно-воздушные свойства почв?</w:t>
      </w:r>
    </w:p>
    <w:p w:rsidR="005A66B8" w:rsidRPr="00A11FA3" w:rsidRDefault="005A66B8" w:rsidP="00A11F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7. Что называют мелкоземом и скелетом почв?</w:t>
      </w:r>
    </w:p>
    <w:p w:rsidR="007A6F36" w:rsidRDefault="007A6F36" w:rsidP="007A6F3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Лабораторная работа № 3.</w:t>
      </w:r>
    </w:p>
    <w:p w:rsidR="005A66B8" w:rsidRPr="005A66B8" w:rsidRDefault="007A6F36" w:rsidP="00F23C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 w:rsidRPr="007A6F36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eastAsia="ru-RU" w:bidi="ru-RU"/>
        </w:rPr>
        <w:t>«</w:t>
      </w:r>
      <w:r w:rsidR="00AB7104" w:rsidRPr="007A6F36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eastAsia="ru-RU" w:bidi="ru-RU"/>
        </w:rPr>
        <w:t>Определение содержания органического вещества в почве</w:t>
      </w:r>
      <w:r w:rsidRPr="007A6F36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eastAsia="ru-RU" w:bidi="ru-RU"/>
        </w:rPr>
        <w:t>»</w:t>
      </w:r>
      <w:r w:rsidR="00AB7104" w:rsidRPr="007A6F36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eastAsia="ru-RU" w:bidi="ru-RU"/>
        </w:rPr>
        <w:t>.</w:t>
      </w:r>
    </w:p>
    <w:p w:rsidR="00A077BE" w:rsidRPr="00F57BD2" w:rsidRDefault="00A077BE" w:rsidP="00F23C7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A077BE" w:rsidRPr="00F57BD2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A077BE" w:rsidRPr="00322AF0" w:rsidRDefault="00A077BE" w:rsidP="00A077BE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получить представление 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 </w:t>
      </w:r>
      <w:r w:rsidRPr="00A077BE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органическо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A077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веществ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A077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почве</w:t>
      </w: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077BE" w:rsidRPr="00322AF0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A077BE" w:rsidRPr="00322AF0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изучить</w:t>
      </w:r>
      <w:r w:rsidR="00AE67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методику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определ</w:t>
      </w:r>
      <w:r w:rsidR="00AE67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ения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механическ</w:t>
      </w:r>
      <w:r w:rsidR="00AE67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ого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состав</w:t>
      </w:r>
      <w:r w:rsidR="00AE67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почвы;</w:t>
      </w:r>
    </w:p>
    <w:p w:rsidR="00A077BE" w:rsidRPr="00322AF0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научить обучающихся определять и описывать гранулометрический состав почвы.</w:t>
      </w:r>
    </w:p>
    <w:p w:rsidR="00A077BE" w:rsidRPr="00322AF0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A077BE" w:rsidRPr="00A2005F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лабораторной работы, </w:t>
      </w:r>
      <w:r w:rsidR="00A2005F" w:rsidRPr="00A2005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весы и разновесы, металлические тигли, муфельная печь (спиртовки).</w:t>
      </w:r>
    </w:p>
    <w:p w:rsidR="00A077BE" w:rsidRPr="00A11FA3" w:rsidRDefault="00A077BE" w:rsidP="00A077BE">
      <w:pPr>
        <w:spacing w:after="0" w:line="360" w:lineRule="auto"/>
        <w:ind w:firstLine="34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A077BE" w:rsidRPr="00A11FA3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М.А. Глухих Земледелие с основами почвоведения. М.: «Лань», 2024</w:t>
      </w:r>
    </w:p>
    <w:p w:rsidR="00A077BE" w:rsidRPr="00A11FA3" w:rsidRDefault="00A077BE" w:rsidP="00A077B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В.Е. Ториков Научные основы агрономии. М.: «Лань», 2024</w:t>
      </w:r>
    </w:p>
    <w:p w:rsidR="00A077BE" w:rsidRPr="00A11FA3" w:rsidRDefault="00A077BE" w:rsidP="00A077BE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Порядок выполнения практической работы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анализа в металлический тигель берется почва из поверхностного слоя в 0-</w:t>
      </w:r>
      <w:smartTag w:uri="urn:schemas-microsoft-com:office:smarttags" w:element="metricconverter">
        <w:smartTagPr>
          <w:attr w:name="ProductID" w:val="10 см"/>
        </w:smartTagPr>
        <w:r w:rsidRPr="00A2005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10 см</w:t>
        </w:r>
      </w:smartTag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берется почва в свежем состоянии, то она высушивается, т.е. доводится до постоянного веса в сушильном шкафу при температуре 60°С. Тигель с крышкой взвешивают и в него всыпают </w:t>
      </w:r>
      <w:smartTag w:uri="urn:schemas-microsoft-com:office:smarttags" w:element="metricconverter">
        <w:smartTagPr>
          <w:attr w:name="ProductID" w:val="5 г"/>
        </w:smartTagPr>
        <w:r w:rsidRPr="00A2005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 г</w:t>
        </w:r>
      </w:smartTag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приготовленной почвы.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Закрытый тигель с крышкой ставится в наклонном положении на треугольник и прокаливается на спиртовке. В конце прокаливания, которое длится от 35 до 20 минут, тигель ставится прямо, а крышка слегка приоткрывается для доступа воздуха.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охлаждения в эксикаторе проводится первое взвешивание. Повторное прокаливание и взвешивание устанавливает постоянство веса почвы и точность опыта.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делаются простые расчеты (табл. 9). Из веса почвы с тиглем до прокаливания вычитается вес тигля с остатком почвы после прокаливания.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Полученный остаток (потеря от прокаливания) показывает содержание органического вещества, что выражается в процентах. В процентах же необходимо установить содержание минеральных веществ. Это делается путем вычитания из 100% показателя органического вещества.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решении задачи рекомендуется обратить внимание на цвет минеральных веществ прокаленной почвы и сделать об этом запись. Кирпично-красный цвет свидетельствует о наличии в почве окислов железа. Сероватый цвет кремнезема устанавливает крайнюю степень оподзоливания почвы, черный цвет указывает на присутствие окислов марганца. Наличие в почве окислов алюминия придает остатку беловатый цвет. Окраска прокаленного минерального остатка почвы является показателем ее плодородия.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1.</w:t>
      </w: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содержание общего органического вещества в исследуемой почве. Сделать вывод о содержании веществ в минеральном остатке почвы.</w:t>
      </w:r>
    </w:p>
    <w:p w:rsidR="007A6F36" w:rsidRPr="00A2005F" w:rsidRDefault="007A6F36" w:rsidP="00A2005F">
      <w:pPr>
        <w:shd w:val="clear" w:color="auto" w:fill="FFFFFF"/>
        <w:spacing w:after="0" w:line="360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1. Определение органического вещества в почве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8"/>
        <w:gridCol w:w="980"/>
        <w:gridCol w:w="1720"/>
        <w:gridCol w:w="1800"/>
        <w:gridCol w:w="990"/>
        <w:gridCol w:w="990"/>
        <w:gridCol w:w="1041"/>
        <w:gridCol w:w="1042"/>
      </w:tblGrid>
      <w:tr w:rsidR="007A6F36" w:rsidRPr="00A2005F" w:rsidTr="002229B8">
        <w:trPr>
          <w:cantSplit/>
          <w:trHeight w:val="884"/>
        </w:trPr>
        <w:tc>
          <w:tcPr>
            <w:tcW w:w="1008" w:type="dxa"/>
            <w:vMerge w:val="restart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</w:t>
            </w:r>
          </w:p>
        </w:tc>
        <w:tc>
          <w:tcPr>
            <w:tcW w:w="980" w:type="dxa"/>
            <w:vMerge w:val="restart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тигля,</w:t>
            </w:r>
            <w:r w:rsid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720" w:type="dxa"/>
            <w:vMerge w:val="restart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тигля с почвой до прокаливания,</w:t>
            </w:r>
            <w:r w:rsid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00" w:type="dxa"/>
            <w:vMerge w:val="restart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тигля с почвой после прокаливания,</w:t>
            </w:r>
            <w:r w:rsid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80" w:type="dxa"/>
            <w:gridSpan w:val="2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органического вещества</w:t>
            </w:r>
          </w:p>
        </w:tc>
        <w:tc>
          <w:tcPr>
            <w:tcW w:w="2083" w:type="dxa"/>
            <w:gridSpan w:val="2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минеральных веществ</w:t>
            </w:r>
          </w:p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6F36" w:rsidRPr="00A2005F" w:rsidTr="002229B8">
        <w:trPr>
          <w:cantSplit/>
        </w:trPr>
        <w:tc>
          <w:tcPr>
            <w:tcW w:w="1008" w:type="dxa"/>
            <w:vMerge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vMerge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vMerge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90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41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042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7A6F36" w:rsidRPr="00A2005F" w:rsidTr="002229B8">
        <w:tc>
          <w:tcPr>
            <w:tcW w:w="1008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</w:tcPr>
          <w:p w:rsidR="007A6F36" w:rsidRPr="00A2005F" w:rsidRDefault="007A6F36" w:rsidP="00A200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229B8" w:rsidRPr="002229B8" w:rsidRDefault="002229B8" w:rsidP="00FD33D2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2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по выполненной </w:t>
      </w:r>
      <w:r w:rsidR="00FD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</w:t>
      </w:r>
      <w:r w:rsidRPr="00222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 работе</w:t>
      </w:r>
    </w:p>
    <w:p w:rsidR="007A6F36" w:rsidRDefault="007A6F36" w:rsidP="00A979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979C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Контрольные вопросы:</w:t>
      </w:r>
    </w:p>
    <w:p w:rsidR="00A979C7" w:rsidRPr="00A979C7" w:rsidRDefault="00A979C7" w:rsidP="00A2005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979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Что такое гумус?</w:t>
      </w:r>
    </w:p>
    <w:p w:rsidR="00A979C7" w:rsidRPr="00A979C7" w:rsidRDefault="00A979C7" w:rsidP="00A2005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979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Какое значение имеет содержание гумуса в почве?</w:t>
      </w:r>
    </w:p>
    <w:p w:rsidR="00A979C7" w:rsidRPr="00A979C7" w:rsidRDefault="00A979C7" w:rsidP="00A2005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979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 Какие методы используются для определения содержания гумуса в почве?</w:t>
      </w:r>
    </w:p>
    <w:p w:rsidR="00A979C7" w:rsidRPr="00A979C7" w:rsidRDefault="00A979C7" w:rsidP="00A2005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979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 Каковы факторы, влияющие на накопление гумуса в почве?</w:t>
      </w:r>
    </w:p>
    <w:p w:rsidR="004607CB" w:rsidRDefault="004607CB" w:rsidP="004259EE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</w:p>
    <w:p w:rsidR="004607CB" w:rsidRDefault="004607CB" w:rsidP="004259EE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</w:p>
    <w:p w:rsidR="004259EE" w:rsidRPr="004259EE" w:rsidRDefault="004259EE" w:rsidP="004259EE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4259EE">
        <w:rPr>
          <w:rFonts w:ascii="Times New Roman" w:hAnsi="Times New Roman" w:cs="Times New Roman"/>
          <w:b/>
          <w:sz w:val="28"/>
        </w:rPr>
        <w:lastRenderedPageBreak/>
        <w:t xml:space="preserve">Лабораторная работа № </w:t>
      </w:r>
      <w:r w:rsidR="004607CB">
        <w:rPr>
          <w:rFonts w:ascii="Times New Roman" w:hAnsi="Times New Roman" w:cs="Times New Roman"/>
          <w:b/>
          <w:sz w:val="28"/>
        </w:rPr>
        <w:t>5</w:t>
      </w:r>
      <w:r w:rsidRPr="004259EE">
        <w:rPr>
          <w:rFonts w:ascii="Times New Roman" w:hAnsi="Times New Roman" w:cs="Times New Roman"/>
          <w:b/>
          <w:sz w:val="28"/>
        </w:rPr>
        <w:t>.</w:t>
      </w:r>
    </w:p>
    <w:p w:rsidR="004259EE" w:rsidRPr="004259EE" w:rsidRDefault="004259EE" w:rsidP="004259EE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  <w:lang w:bidi="ru-RU"/>
        </w:rPr>
      </w:pPr>
      <w:r w:rsidRPr="004259EE">
        <w:rPr>
          <w:rFonts w:ascii="Times New Roman" w:hAnsi="Times New Roman" w:cs="Times New Roman"/>
          <w:b/>
          <w:sz w:val="28"/>
          <w:lang w:bidi="ru-RU"/>
        </w:rPr>
        <w:t>«Определение реакции среды почв (PH)».</w:t>
      </w:r>
    </w:p>
    <w:p w:rsidR="004259EE" w:rsidRPr="00F57BD2" w:rsidRDefault="004259EE" w:rsidP="004259E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4259EE" w:rsidRPr="00F57BD2" w:rsidRDefault="004259EE" w:rsidP="004259E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1B644A" w:rsidRDefault="004259EE" w:rsidP="001B644A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259EE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Определить вид поглотительной способности в каждом опыте,</w:t>
      </w:r>
      <w:r w:rsidRPr="004259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4259E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изучить основные методы определения кислотности почвы.</w:t>
      </w:r>
    </w:p>
    <w:p w:rsidR="004259EE" w:rsidRPr="00322AF0" w:rsidRDefault="004259EE" w:rsidP="001B644A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4259EE" w:rsidRPr="00322AF0" w:rsidRDefault="004259EE" w:rsidP="004259E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изучить </w:t>
      </w:r>
      <w:r w:rsid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методику 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определ</w:t>
      </w:r>
      <w:r w:rsid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ения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B644A" w:rsidRPr="00AE67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вид</w:t>
      </w:r>
      <w:r w:rsid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1B644A" w:rsidRPr="00AE67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поглотительной способности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AE6787" w:rsidRPr="00AE6787" w:rsidRDefault="004259EE" w:rsidP="00AE678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определять и описывать </w:t>
      </w:r>
      <w:r w:rsidR="001B644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кислотность</w:t>
      </w:r>
      <w:r w:rsidR="00AE6787"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почвы.</w:t>
      </w:r>
      <w:r w:rsidR="00AE6787" w:rsidRPr="00AE67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4259EE" w:rsidRPr="00322AF0" w:rsidRDefault="004259EE" w:rsidP="004259E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1B644A" w:rsidRPr="00A04B13" w:rsidRDefault="004259EE" w:rsidP="00A04B1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методические рекомендации по выполнению лабо</w:t>
      </w:r>
      <w:r w:rsidR="00A04B1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раторной работы</w:t>
      </w:r>
      <w:r w:rsidRPr="00A2005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1B6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Воронки, колбы на 250 мл, пробирки в штативах, мелкозем чернозема, супесь, песок, глина; 0,1н. растворы КС1, 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BaCl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>, (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>, (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1B644A"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644A"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Образцы почвы. рН-метр. Колбы или бутылки емкостью 250 см</w:t>
      </w:r>
      <w:r w:rsidR="001B644A" w:rsidRPr="00A04B13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eastAsia="ru-RU"/>
        </w:rPr>
        <w:t>3</w:t>
      </w:r>
      <w:r w:rsidR="001B644A"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Стеклянные стаканчики на 50 см</w:t>
      </w:r>
      <w:r w:rsidR="001B644A" w:rsidRPr="00A04B13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eastAsia="ru-RU"/>
        </w:rPr>
        <w:t>3</w:t>
      </w:r>
      <w:r w:rsid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44A" w:rsidRPr="00A04B13" w:rsidRDefault="001B644A" w:rsidP="00A04B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Реактивы. 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1 М"/>
        </w:smartTagPr>
        <w:r w:rsidRPr="00A04B13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 xml:space="preserve">1 </w:t>
        </w:r>
        <w:r w:rsidRPr="00A04B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</w:t>
        </w:r>
      </w:smartTag>
      <w:r w:rsidRPr="00A04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раствор хлорида калия — </w:t>
      </w:r>
      <w:smartTag w:uri="urn:schemas-microsoft-com:office:smarttags" w:element="metricconverter">
        <w:smartTagPr>
          <w:attr w:name="ProductID" w:val="75 г"/>
        </w:smartTagPr>
        <w:r w:rsidRPr="00A04B13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75 г</w:t>
        </w:r>
      </w:smartTag>
      <w:r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КС1 х. ч. или ч. д. а. растворяют в дистиллированной воде и доводят объем до 1 дм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мерной колбе. Полученный раствор должен иметь рН 5,6— 6,0. Если рН &lt; 5,6, то требуемое значение рН устанавливают, до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бавляя к раствору 10%-ный КОН, а при рН &gt; 6,0— 10%-ный ра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створ НС1. Буферные растворы готовят по ГОСТ 10170—62 и ГОСТ 21071-62</w:t>
      </w:r>
    </w:p>
    <w:p w:rsidR="004259EE" w:rsidRPr="00A11FA3" w:rsidRDefault="004259EE" w:rsidP="004259EE">
      <w:pPr>
        <w:spacing w:after="0" w:line="360" w:lineRule="auto"/>
        <w:ind w:firstLine="34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4259EE" w:rsidRPr="00A11FA3" w:rsidRDefault="004259EE" w:rsidP="004259E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М.А. Глухих Земледелие с основами почвоведения. М.: «Лань», 2024</w:t>
      </w:r>
    </w:p>
    <w:p w:rsidR="004259EE" w:rsidRPr="00A11FA3" w:rsidRDefault="004259EE" w:rsidP="004259E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В.Е. Ториков Научные основы агрономии. М.: «Лань», 2024</w:t>
      </w:r>
    </w:p>
    <w:p w:rsidR="004259EE" w:rsidRPr="00A11FA3" w:rsidRDefault="004259EE" w:rsidP="004259EE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Порядок выполнения практической работы</w:t>
      </w:r>
    </w:p>
    <w:p w:rsidR="002520C1" w:rsidRPr="00A04B13" w:rsidRDefault="002520C1" w:rsidP="00A04B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Задание 1.</w:t>
      </w:r>
      <w:r w:rsidRPr="00A04B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С помощью опытов продемонстрировать поглотительную способность почвы</w:t>
      </w:r>
      <w:r w:rsidRPr="00A04B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Опыт 1.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Взять три стеклянные воронки, вставить их в колбочки на 250 мл. На дно воронок положить по небольшому рыхлому комочку ваты. В каждую воронку помес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тить до половины объема: в первую — крупный песок, 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во вторую — супесь, в третью — мелкозем чернозема глинис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того. Через все воронки пропустить глинистую суспензию, приготовленную в соотношении 2 г на 100 мл воды в трех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кратном количестве к объему мелкозема, предварительно взболтав. Обосновать полученные результаты.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Опыт 2.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Аналогичный опыт проделывается с раствором обыкновенных чернил, разбавленных в 10 раз. Определить вид поглотительной способности. Сделать выводы по наблю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даемым явлениям.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Опыт 3.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две колбы поместить по одной мерке мелкозема черноземной почвы (из пахотного горизонта). В первую колбу прилить трехкратное количество дистиллированной воды, во вторую—трехкратный объем 0,1 н. раствора КС1. Взбалтывать 3 мин. Профильтровать через воронки с бумажным фильтром в другие колбы. В фильтратах опре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делить наличие кальция. Для этого фильтраты наливают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ся в пробирки (по </w:t>
      </w:r>
      <w:r w:rsidRPr="00A04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1/3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их объема), и в каждую приливается такое же количество раствора (</w:t>
      </w:r>
      <w:r w:rsidRPr="00A04B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NH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4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A04B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4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. В присутствии кальция образуется осадок (или муть) СаС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4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. Определить вид поглощения и объяснить, с чем связано наблюдаемое явление.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Опыт 4.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воронку на бумажный фильтр помещают (примерно 1/3 воронки) мелкозем чернозема. На почву мед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ленно (по каплям) приливают такое количество раствора (</w:t>
      </w:r>
      <w:r w:rsidRPr="00A04B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NH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4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A04B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CO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чтобы получить фильтрата около 1/3 объема</w:t>
      </w:r>
      <w:r w:rsid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пробирки (первой). В другую пробирку приливают такое же количество чистого реактива (</w:t>
      </w:r>
      <w:r w:rsidRPr="00A04B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NH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4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A04B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CO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. В раство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рах, помещенных в пробирки, определяют наличие СО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A04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этой целью в каждую пробирку приливают раствор ВаС1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. В присутствии СО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образуется осадок труднорастворимой соли ВаС</w:t>
      </w:r>
      <w:r w:rsidRPr="00A04B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</w:t>
      </w:r>
      <w:r w:rsidRPr="00A04B13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. Объяснить различие в количестве осадка. Сделать вывод. Охарактеризовать поглотительную способность почвы.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Письменно ответить на вопросы, используя результаты опытов по изучению видов поглощения.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1. Каковы причины различной величины поглощения в двух первых опытах?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2. В чем состоит сущность физического поглощения?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3. Объяснить сущность химического поглощения. 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>4. Почему обменная поглотительная способность называется еще, физико-химической?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Задание 2. </w:t>
      </w:r>
      <w:r w:rsidRPr="00A04B1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Определить кислотность почвы</w:t>
      </w:r>
      <w:r w:rsidR="00A04B13" w:rsidRPr="00A04B1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Навеску почвы </w:t>
      </w:r>
      <w:smartTag w:uri="urn:schemas-microsoft-com:office:smarttags" w:element="metricconverter">
        <w:smartTagPr>
          <w:attr w:name="ProductID" w:val="20 г"/>
        </w:smartTagPr>
        <w:r w:rsidRPr="00A04B13">
          <w:rPr>
            <w:rFonts w:ascii="Times New Roman" w:eastAsia="Times New Roman" w:hAnsi="Times New Roman" w:cs="Times New Roman"/>
            <w:bCs/>
            <w:iCs/>
            <w:sz w:val="28"/>
            <w:szCs w:val="24"/>
            <w:lang w:eastAsia="ru-RU"/>
          </w:rPr>
          <w:t>20 г</w:t>
        </w:r>
      </w:smartTag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помещают в колбу или бутыл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softHyphen/>
        <w:t>ку емкостью 250 см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vertAlign w:val="super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и приливают 50 см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vertAlign w:val="super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дистиллированной воды—для определения рН водной вытяжки или 50см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vertAlign w:val="superscript"/>
          <w:lang w:eastAsia="ru-RU"/>
        </w:rPr>
        <w:t>3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 w:rsidRPr="00A04B13">
          <w:rPr>
            <w:rFonts w:ascii="Times New Roman" w:eastAsia="Times New Roman" w:hAnsi="Times New Roman" w:cs="Times New Roman"/>
            <w:bCs/>
            <w:iCs/>
            <w:sz w:val="28"/>
            <w:szCs w:val="24"/>
            <w:lang w:eastAsia="ru-RU"/>
          </w:rPr>
          <w:t xml:space="preserve">1 </w:t>
        </w:r>
        <w:r w:rsidRPr="00A04B13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М</w:t>
        </w:r>
      </w:smartTag>
      <w:r w:rsidRPr="00A04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КС1 (реактив 1) — для определения рН солевой вытяжки. Почву пере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softHyphen/>
        <w:t>мешивают с раствором в течение 1 мин на магнитной мешалке или взбалтывают от руки и оставляют до следующего дня. В полу</w:t>
      </w: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softHyphen/>
        <w:t>ченной суспензии определяют рН на рН-метре (см. рис. 6). Для этого после настройки прибора в стакан с суспензией погружают стеклянный электрод и электрод сравнения и измеряют рН.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Для настройки рН-метра используют буферные растворы с рН 4,01; 6,86 и 9,18.</w:t>
      </w:r>
    </w:p>
    <w:p w:rsidR="00744049" w:rsidRPr="00744049" w:rsidRDefault="00744049" w:rsidP="00FD33D2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07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по выполненной </w:t>
      </w:r>
      <w:r w:rsidR="00FD33D2" w:rsidRPr="00FD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лабораторной </w:t>
      </w:r>
      <w:r w:rsidRPr="004607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работе</w:t>
      </w:r>
    </w:p>
    <w:p w:rsidR="002520C1" w:rsidRPr="00A04B13" w:rsidRDefault="002520C1" w:rsidP="00FD33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Контрольные вопросы: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Что такое водородный показатель?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Основные показатели кислотности?</w:t>
      </w:r>
    </w:p>
    <w:p w:rsidR="002520C1" w:rsidRPr="00A04B13" w:rsidRDefault="002520C1" w:rsidP="00A04B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04B1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3. Что такое буферность почвы?</w:t>
      </w:r>
    </w:p>
    <w:p w:rsidR="000909AE" w:rsidRPr="000909AE" w:rsidRDefault="000909AE" w:rsidP="000909AE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Лабораторная работа № 5.</w:t>
      </w:r>
    </w:p>
    <w:p w:rsidR="000909AE" w:rsidRPr="000909AE" w:rsidRDefault="000909AE" w:rsidP="000909AE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«Определение водопроницаемости и водоподъемности почв различного механического состава».</w:t>
      </w:r>
    </w:p>
    <w:p w:rsidR="000909AE" w:rsidRPr="00F57BD2" w:rsidRDefault="000909AE" w:rsidP="000909A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0909AE" w:rsidRPr="00F57BD2" w:rsidRDefault="000909AE" w:rsidP="000909A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0909AE" w:rsidRDefault="000909AE" w:rsidP="000909AE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909AE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Получить представление о формах почвенной влаги, освоить методики определения полевой, гигроскопической влажности почв и их наименьшей влагоемкости.</w:t>
      </w:r>
    </w:p>
    <w:p w:rsidR="000909AE" w:rsidRPr="00322AF0" w:rsidRDefault="000909AE" w:rsidP="000909AE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0909AE" w:rsidRPr="00322AF0" w:rsidRDefault="000909AE" w:rsidP="000909A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="008304A6" w:rsidRP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освоить методики определения полевой, гигроскопической влажности почв и их наименьшей влагоемкости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0909AE" w:rsidRDefault="000909AE" w:rsidP="000909A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- научить обучающихся определять и описывать </w:t>
      </w:r>
      <w:r w:rsidR="008304A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гигроскопическую</w:t>
      </w:r>
      <w:r w:rsidR="008304A6" w:rsidRPr="008304A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влаж</w:t>
      </w:r>
      <w:r w:rsidR="008304A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ность</w:t>
      </w:r>
      <w:r w:rsidR="008304A6" w:rsidRPr="008304A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почв и их наименьш</w:t>
      </w:r>
      <w:r w:rsidR="008304A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ую</w:t>
      </w:r>
      <w:r w:rsidR="008304A6" w:rsidRPr="008304A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влагоемкост</w:t>
      </w:r>
      <w:r w:rsidR="008304A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ь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0909AE" w:rsidRPr="00322AF0" w:rsidRDefault="000909AE" w:rsidP="000909A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8304A6" w:rsidRDefault="000909AE" w:rsidP="008304A6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методические рекомендации по выполнению лабо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раторной работы</w:t>
      </w:r>
      <w:r w:rsidRPr="00A2005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8304A6" w:rsidRPr="00830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Металлические бюксы с крышками, металлические бюксы без крышек, термостат, эксикатор, заполненный хлоридом кальция СаCl2, технические весы.</w:t>
      </w:r>
      <w:r w:rsidR="00AD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4A6" w:rsidRPr="008304A6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фарфоровая ступка с пестиком, стеклянная трубка диаметром 2-3 см, длиной 20 см, марля, фильтровальная бумага, высокий химический стакан, железный штатив с зажимом.</w:t>
      </w:r>
    </w:p>
    <w:p w:rsidR="000909AE" w:rsidRPr="00A11FA3" w:rsidRDefault="000909AE" w:rsidP="008304A6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0909AE" w:rsidRPr="00A11FA3" w:rsidRDefault="000909AE" w:rsidP="000909AE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М</w:t>
      </w:r>
      <w:r w:rsidR="00AD6468" w:rsidRPr="00AD646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.А. Глухих </w:t>
      </w:r>
      <w:r w:rsidR="00AD646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Основы агрономии. Практикум. 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М.: «Лань», 2024</w:t>
      </w:r>
    </w:p>
    <w:p w:rsidR="000909AE" w:rsidRPr="00A11FA3" w:rsidRDefault="000909AE" w:rsidP="000909AE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Порядок выполнения практической работы</w:t>
      </w:r>
    </w:p>
    <w:p w:rsidR="006C3226" w:rsidRPr="008F1FB0" w:rsidRDefault="006C3226" w:rsidP="008F1FB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технических весах определяют массу металлического бюкса с крышкой.</w:t>
      </w:r>
    </w:p>
    <w:p w:rsidR="006C3226" w:rsidRPr="008F1FB0" w:rsidRDefault="006C3226" w:rsidP="008F1FB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Наполняют 1/3 часть бюкса почвой и закрывают крышкой (в таком виде образец можно сохранять не более 1-2 ч).</w:t>
      </w:r>
    </w:p>
    <w:p w:rsidR="006C3226" w:rsidRPr="008F1FB0" w:rsidRDefault="006C3226" w:rsidP="008F1FB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массу бюкса с почвой и помещают его в термостат при температуре 100-105</w:t>
      </w:r>
      <w:r w:rsidRPr="008F1FB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Крышку при этом снимают и надевают на дно бюкса. Сушить почву следует до постоянного веса (обычно процесс занимает около 6 ч).</w:t>
      </w:r>
    </w:p>
    <w:p w:rsidR="006C3226" w:rsidRPr="008F1FB0" w:rsidRDefault="006C3226" w:rsidP="008F1FB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 сушки почвы определяют следующим образом. Через 2 ч после начала сушки бюкс вынимают, охлаждают в эксикаторе (5-10 мин) и взвешивают. Затем просушивают снова в течение 2 ч, охлаждают и взвешивают. Если вес стаканчика остался постоянным (или разница не превышает 5 %), просушивание заканчивают, в противном случае операцию повторяют еще раз.</w:t>
      </w:r>
    </w:p>
    <w:p w:rsidR="006C3226" w:rsidRPr="008F1FB0" w:rsidRDefault="006C3226" w:rsidP="008F1FB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Полевую влажность (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П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вычисляют по формуле:</w:t>
      </w:r>
    </w:p>
    <w:p w:rsidR="006C3226" w:rsidRPr="008F1FB0" w:rsidRDefault="006C3226" w:rsidP="008F1F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П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Symbol" w:hAnsi="Times New Roman" w:cs="Times New Roman"/>
          <w:sz w:val="28"/>
          <w:szCs w:val="28"/>
          <w:lang w:eastAsia="ru-RU"/>
        </w:rPr>
        <w:t>=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Р1-Р2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Р2-Р0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×100%</m:t>
        </m:r>
      </m:oMath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масса бюкса с почвой до высушивания; 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бюкса с почвой после высушивания;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бюкса без почвы.</w:t>
      </w:r>
    </w:p>
    <w:p w:rsidR="006C3226" w:rsidRPr="008F1FB0" w:rsidRDefault="006C3226" w:rsidP="008F1FB0">
      <w:pPr>
        <w:tabs>
          <w:tab w:val="left" w:pos="3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гигроскопической влажности почвы</w:t>
      </w:r>
    </w:p>
    <w:p w:rsidR="006C3226" w:rsidRPr="008F1FB0" w:rsidRDefault="006C3226" w:rsidP="008F1FB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Гигроскопическую влагу определяют в почве, из которой удалены свободная и пленочная вода. Такое состояние почвы, называемое воздушно-сухим, достигается в том случае, когда почва длительное время находится в сухом помещении. Гигроскопическая влага удаляется из почвы при нагревании ее до температуры 100-105 </w:t>
      </w:r>
      <w:r w:rsidRPr="008F1FB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</w:t>
      </w:r>
    </w:p>
    <w:p w:rsidR="006C3226" w:rsidRPr="008F1FB0" w:rsidRDefault="006C3226" w:rsidP="008F1FB0">
      <w:pPr>
        <w:numPr>
          <w:ilvl w:val="0"/>
          <w:numId w:val="2"/>
        </w:numPr>
        <w:spacing w:after="0" w:line="36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квартования из воздушно-сухой почвы, измельченной и пропущенной через сито с диаметром отверстий 1 мм, берут навеску около 5 г. Навеску переносят в предварительно взвешенный бюкс без крышки и помещают в термостат с температурой 100-105 </w:t>
      </w:r>
      <w:r w:rsidRPr="008F1FB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6C3226" w:rsidRPr="008F1FB0" w:rsidRDefault="006C3226" w:rsidP="008F1FB0">
      <w:pPr>
        <w:numPr>
          <w:ilvl w:val="0"/>
          <w:numId w:val="2"/>
        </w:numPr>
        <w:spacing w:after="0" w:line="36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2 ч просушивания бюкс извлекают из термостата, охлаждают в эксикаторе и взвешивают. Затем снова помещают бюкс в термостат на 1-2 ч. Если после второго просушивания масса не уменьшилась, можно рассчитывать гигроскопическую влагу.</w:t>
      </w:r>
    </w:p>
    <w:p w:rsidR="006C3226" w:rsidRPr="008F1FB0" w:rsidRDefault="006C3226" w:rsidP="008F1FB0">
      <w:pPr>
        <w:numPr>
          <w:ilvl w:val="0"/>
          <w:numId w:val="2"/>
        </w:numPr>
        <w:spacing w:after="0" w:line="36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Влажность (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Г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вычисляют по формуле: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r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Symbol" w:hAnsi="Times New Roman" w:cs="Times New Roman"/>
          <w:sz w:val="28"/>
          <w:szCs w:val="28"/>
          <w:lang w:eastAsia="ru-RU"/>
        </w:rPr>
        <w:t>=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Р1-Р2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Р2-Р0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×100%</m:t>
        </m:r>
      </m:oMath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масса бюкса с почвой до высушивания;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бюкса с почвой после высушивания;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бюкса без почвы.</w:t>
      </w:r>
    </w:p>
    <w:p w:rsidR="006C3226" w:rsidRPr="008F1FB0" w:rsidRDefault="006C3226" w:rsidP="008F1FB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Гигроскопическая влажность используется для пересчета результатов различных анализов воздушно-сухой почвы на абсолютно-сухую. Для этого рассчитывается коэффициент гигроскопичности почвы (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Г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который умножают результаты анализа воздушно-сухой почвы.</w:t>
      </w:r>
    </w:p>
    <w:p w:rsidR="006C3226" w:rsidRPr="008F1FB0" w:rsidRDefault="006C3226" w:rsidP="008F1FB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w w:val="90"/>
          <w:sz w:val="28"/>
          <w:szCs w:val="28"/>
          <w:lang w:eastAsia="ru-RU"/>
        </w:rPr>
        <w:t xml:space="preserve">К </w:t>
      </w:r>
      <w:r w:rsidRPr="008F1FB0">
        <w:rPr>
          <w:rFonts w:ascii="Times New Roman" w:eastAsia="Times New Roman" w:hAnsi="Times New Roman" w:cs="Times New Roman"/>
          <w:i/>
          <w:iCs/>
          <w:w w:val="90"/>
          <w:sz w:val="28"/>
          <w:szCs w:val="28"/>
          <w:vertAlign w:val="subscript"/>
          <w:lang w:eastAsia="ru-RU"/>
        </w:rPr>
        <w:t>Г</w:t>
      </w:r>
      <w:r w:rsidRPr="008F1FB0">
        <w:rPr>
          <w:rFonts w:ascii="Times New Roman" w:eastAsia="Times New Roman" w:hAnsi="Times New Roman" w:cs="Times New Roman"/>
          <w:i/>
          <w:iCs/>
          <w:w w:val="90"/>
          <w:sz w:val="28"/>
          <w:szCs w:val="28"/>
          <w:lang w:eastAsia="ru-RU"/>
        </w:rPr>
        <w:t xml:space="preserve">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w w:val="9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w w:val="90"/>
                <w:sz w:val="28"/>
                <w:szCs w:val="28"/>
                <w:lang w:eastAsia="ru-RU"/>
              </w:rPr>
              <m:t>100+</m:t>
            </m:r>
            <m:r>
              <w:rPr>
                <w:rFonts w:ascii="Cambria Math" w:eastAsia="Times New Roman" w:hAnsi="Cambria Math" w:cs="Times New Roman"/>
                <w:w w:val="99"/>
                <w:sz w:val="28"/>
                <w:szCs w:val="28"/>
                <w:lang w:eastAsia="ru-RU"/>
              </w:rPr>
              <m:t>WГ</m:t>
            </m:r>
          </m:num>
          <m:den>
            <m:r>
              <w:rPr>
                <w:rFonts w:ascii="Cambria Math" w:eastAsia="Times New Roman" w:hAnsi="Cambria Math" w:cs="Times New Roman"/>
                <w:w w:val="90"/>
                <w:sz w:val="28"/>
                <w:szCs w:val="28"/>
                <w:lang w:eastAsia="ru-RU"/>
              </w:rPr>
              <m:t>100</m:t>
            </m:r>
          </m:den>
        </m:f>
      </m:oMath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Переводной коэффициент воздушно-сухой почвы в сухую вычисляют по формуле:</w:t>
      </w:r>
    </w:p>
    <w:p w:rsidR="006C3226" w:rsidRPr="008F1FB0" w:rsidRDefault="006C3226" w:rsidP="008F1FB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w w:val="90"/>
          <w:sz w:val="28"/>
          <w:szCs w:val="28"/>
          <w:lang w:eastAsia="ru-RU"/>
        </w:rPr>
        <w:lastRenderedPageBreak/>
        <w:t>К 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w w:val="9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w w:val="90"/>
                <w:sz w:val="28"/>
                <w:szCs w:val="28"/>
                <w:lang w:eastAsia="ru-RU"/>
              </w:rPr>
              <m:t>100!</m:t>
            </m:r>
          </m:num>
          <m:den>
            <m:r>
              <w:rPr>
                <w:rFonts w:ascii="Cambria Math" w:eastAsia="Times New Roman" w:hAnsi="Cambria Math" w:cs="Times New Roman"/>
                <w:w w:val="90"/>
                <w:sz w:val="28"/>
                <w:szCs w:val="28"/>
                <w:lang w:eastAsia="ru-RU"/>
              </w:rPr>
              <m:t>100+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en-US" w:eastAsia="ru-RU"/>
              </w:rPr>
              <m:t>r</m:t>
            </m:r>
          </m:den>
        </m:f>
      </m:oMath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Определение наименьшей влагоемкости почвы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насыпного образца)</w:t>
      </w:r>
    </w:p>
    <w:p w:rsidR="006C3226" w:rsidRPr="008F1FB0" w:rsidRDefault="006C3226" w:rsidP="008F1FB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Наименьшую влагоемкость можно определить в лаборатории для почвы с ненарушенным сложением (отобранной в металлический цилиндр специальным приспособлением – буром Качинского), или менее точно – для насыпного образца почвы с нарушенным сложением.</w:t>
      </w:r>
    </w:p>
    <w:p w:rsidR="006C3226" w:rsidRPr="008F1FB0" w:rsidRDefault="006C3226" w:rsidP="008B71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6C3226" w:rsidRPr="008F1FB0" w:rsidRDefault="006C3226" w:rsidP="008B71D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Стеклянную трубку диаметром 2–3 см, длиной 15 см с одного конца обвязывают марлевой салфеткой, под которую подкладывают бумажный фильтр, и определяют массу на технических весах.</w:t>
      </w:r>
    </w:p>
    <w:p w:rsidR="006C3226" w:rsidRPr="008F1FB0" w:rsidRDefault="006C3226" w:rsidP="008B71D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Трубку заполняют слегка измельченным почвенным материалом до отметки 10–12 см. Для уплотнения материала нижним концом трубки осторожно постукивают о листовую резину.</w:t>
      </w:r>
    </w:p>
    <w:p w:rsidR="006C3226" w:rsidRPr="008F1FB0" w:rsidRDefault="006C3226" w:rsidP="008B71D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массу трубки с почвой на технических весах, разность второго и первого определения составляет массу почвы</w:t>
      </w:r>
    </w:p>
    <w:p w:rsidR="006C3226" w:rsidRPr="008F1FB0" w:rsidRDefault="006C3226" w:rsidP="008B71D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Трубку медленно погружают в сосуд с водой таким образом, чтобы уровень воды был на 1 см выше отметки на трубке, и оставляют ее в таком положении на 15 мин.</w:t>
      </w:r>
    </w:p>
    <w:p w:rsidR="006C3226" w:rsidRPr="008F1FB0" w:rsidRDefault="006C3226" w:rsidP="008B71D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 указанное время трубку с почвой извлекают из воды и в вертикальном положении закрепляют в штативе на 1 мин, чтобы дать возможность стечь избытку воды.</w:t>
      </w:r>
    </w:p>
    <w:p w:rsidR="006C3226" w:rsidRPr="008F1FB0" w:rsidRDefault="006C3226" w:rsidP="008B71D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трубку снимают со штатива, протирают снаружи фильтровальной бумагой для удаления оставшейся воды и определяют массу на технических весах.</w:t>
      </w:r>
    </w:p>
    <w:p w:rsidR="006C3226" w:rsidRPr="008F1FB0" w:rsidRDefault="006C3226" w:rsidP="008B71D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воды, удерживаемой почвой после насыщения, производят по формуле</w:t>
      </w:r>
    </w:p>
    <w:p w:rsidR="006C3226" w:rsidRPr="008F1FB0" w:rsidRDefault="006C3226" w:rsidP="008B71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F1FB0">
        <w:rPr>
          <w:rFonts w:ascii="Times New Roman" w:eastAsia="Symbol" w:hAnsi="Times New Roman" w:cs="Times New Roman"/>
          <w:sz w:val="28"/>
          <w:szCs w:val="28"/>
          <w:lang w:eastAsia="ru-RU"/>
        </w:rPr>
        <w:t>=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Р3-Р2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Р2-Р1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×100%</m:t>
        </m:r>
      </m:oMath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количество воды, удерживаемое почвой после насыщения,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трубки,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трубки с почвой,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3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трубки с почвой после ее насыщения водой,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почвы,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3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Р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воды,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удерживаемой почвой после насыщения.</w:t>
      </w:r>
    </w:p>
    <w:p w:rsidR="006C3226" w:rsidRPr="008F1FB0" w:rsidRDefault="006C3226" w:rsidP="008F1FB0">
      <w:pPr>
        <w:numPr>
          <w:ilvl w:val="0"/>
          <w:numId w:val="4"/>
        </w:numPr>
        <w:tabs>
          <w:tab w:val="left" w:pos="806"/>
        </w:tabs>
        <w:spacing w:after="0" w:line="360" w:lineRule="auto"/>
        <w:ind w:firstLine="5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Наименьшую влагоемкость (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НВ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определяют суммированием процентного содержания гигроскопической воды 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(W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Г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воды, удерживаемой почвой после насыщения 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(А)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НВ = W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Г</w:t>
      </w:r>
      <w:r w:rsidRPr="008F1F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+ A.</w:t>
      </w:r>
    </w:p>
    <w:p w:rsidR="008B71DB" w:rsidRPr="008B71DB" w:rsidRDefault="008B71DB" w:rsidP="008B71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B71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Порядок выполнения работы:</w:t>
      </w:r>
    </w:p>
    <w:p w:rsidR="006C3226" w:rsidRPr="008F1FB0" w:rsidRDefault="006C3226" w:rsidP="008B71D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почвенного разреза или с помощью почвенного бура отобрать пробы почвы алюминиевые бюксы через каждые 10 см до глубины 1 – 1,5 м для определения полевой влажности почвы. Одновременно отобрать образцы в бумажные пакетики для определения гигроскопической влажности и наименьшей влагоемкости данной почвы.</w:t>
      </w:r>
    </w:p>
    <w:p w:rsidR="006C3226" w:rsidRPr="008F1FB0" w:rsidRDefault="006C3226" w:rsidP="008B71D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лаборатории произвести определение полевой влажности термостатным методом и оставить образцы для высыхания до воздушно-сухого состояния для определения гигроскопической влажности и наименьшей влагоемкости.</w:t>
      </w:r>
    </w:p>
    <w:p w:rsidR="006C3226" w:rsidRPr="008F1FB0" w:rsidRDefault="006C3226" w:rsidP="008B71D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гигроскопическую влажность почвы и ее наименьшую влагоемкость. Результаты анализов занести в табл. 1.</w:t>
      </w:r>
    </w:p>
    <w:p w:rsidR="006C3226" w:rsidRPr="008F1FB0" w:rsidRDefault="006C3226" w:rsidP="008F1F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8B7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определения водных свойств почвы 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860"/>
        <w:gridCol w:w="2460"/>
        <w:gridCol w:w="2520"/>
        <w:gridCol w:w="2480"/>
      </w:tblGrid>
      <w:tr w:rsidR="006C3226" w:rsidRPr="008F1FB0" w:rsidTr="008B71DB">
        <w:trPr>
          <w:trHeight w:val="266"/>
        </w:trPr>
        <w:tc>
          <w:tcPr>
            <w:tcW w:w="186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Глубина отбора</w:t>
            </w:r>
          </w:p>
        </w:tc>
        <w:tc>
          <w:tcPr>
            <w:tcW w:w="246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w w:val="99"/>
                <w:sz w:val="28"/>
                <w:szCs w:val="28"/>
              </w:rPr>
              <w:t>Полевая влажность,</w:t>
            </w:r>
          </w:p>
        </w:tc>
        <w:tc>
          <w:tcPr>
            <w:tcW w:w="252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Гигроскопическая</w:t>
            </w:r>
          </w:p>
        </w:tc>
        <w:tc>
          <w:tcPr>
            <w:tcW w:w="248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Наименьшая</w:t>
            </w:r>
          </w:p>
        </w:tc>
      </w:tr>
      <w:tr w:rsidR="006C3226" w:rsidRPr="008F1FB0" w:rsidTr="008B71DB">
        <w:trPr>
          <w:trHeight w:val="295"/>
        </w:trPr>
        <w:tc>
          <w:tcPr>
            <w:tcW w:w="186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образцов, см</w:t>
            </w:r>
          </w:p>
        </w:tc>
        <w:tc>
          <w:tcPr>
            <w:tcW w:w="246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%</w:t>
            </w:r>
          </w:p>
        </w:tc>
        <w:tc>
          <w:tcPr>
            <w:tcW w:w="252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влажность, %</w:t>
            </w:r>
          </w:p>
        </w:tc>
        <w:tc>
          <w:tcPr>
            <w:tcW w:w="248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w w:val="99"/>
                <w:sz w:val="28"/>
                <w:szCs w:val="28"/>
              </w:rPr>
              <w:t>влагоемкость, %</w:t>
            </w:r>
          </w:p>
        </w:tc>
      </w:tr>
      <w:tr w:rsidR="006C3226" w:rsidRPr="008F1FB0" w:rsidTr="008B71DB">
        <w:trPr>
          <w:trHeight w:val="267"/>
        </w:trPr>
        <w:tc>
          <w:tcPr>
            <w:tcW w:w="186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0-10</w:t>
            </w:r>
          </w:p>
        </w:tc>
        <w:tc>
          <w:tcPr>
            <w:tcW w:w="246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</w:tr>
      <w:tr w:rsidR="006C3226" w:rsidRPr="008F1FB0" w:rsidTr="008B71DB">
        <w:trPr>
          <w:trHeight w:val="266"/>
        </w:trPr>
        <w:tc>
          <w:tcPr>
            <w:tcW w:w="186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10-20</w:t>
            </w:r>
          </w:p>
        </w:tc>
        <w:tc>
          <w:tcPr>
            <w:tcW w:w="246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</w:tr>
      <w:tr w:rsidR="006C3226" w:rsidRPr="008F1FB0" w:rsidTr="008B71DB">
        <w:trPr>
          <w:trHeight w:val="267"/>
        </w:trPr>
        <w:tc>
          <w:tcPr>
            <w:tcW w:w="1860" w:type="dxa"/>
            <w:hideMark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  <w:r w:rsidRPr="008F1FB0">
              <w:rPr>
                <w:sz w:val="28"/>
                <w:szCs w:val="28"/>
              </w:rPr>
              <w:t>20-30 и т.д.</w:t>
            </w:r>
          </w:p>
        </w:tc>
        <w:tc>
          <w:tcPr>
            <w:tcW w:w="246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:rsidR="006C3226" w:rsidRPr="008F1FB0" w:rsidRDefault="006C3226" w:rsidP="008B71DB">
            <w:pPr>
              <w:jc w:val="both"/>
              <w:rPr>
                <w:sz w:val="28"/>
                <w:szCs w:val="28"/>
              </w:rPr>
            </w:pPr>
          </w:p>
        </w:tc>
      </w:tr>
    </w:tbl>
    <w:p w:rsidR="006C3226" w:rsidRPr="008F1FB0" w:rsidRDefault="006C3226" w:rsidP="008B71D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график распределения по проф</w:t>
      </w:r>
      <w:r w:rsidR="008B71DB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 почвы гигроскопической и по</w:t>
      </w: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 влажности, а также наименьшей влагоемкости, откладывая по вертикальной оси глубину, а по горизонтальной оси – значения отдельных водных свойств почвы (%), которые обозначить разными типами линий.</w:t>
      </w:r>
    </w:p>
    <w:p w:rsidR="006C3226" w:rsidRPr="008F1FB0" w:rsidRDefault="006C3226" w:rsidP="008B71D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Охарактеризовать водные свойства исследованной почвы. Какие причины, по вашему мнению, привели к полученному распределению водных свойств по профилю почвы?</w:t>
      </w:r>
    </w:p>
    <w:p w:rsidR="00744049" w:rsidRDefault="00744049" w:rsidP="008B71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по выполненной </w:t>
      </w:r>
      <w:r w:rsidR="00FD33D2" w:rsidRPr="00FD33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лабораторной работе</w:t>
      </w:r>
    </w:p>
    <w:p w:rsidR="006C3226" w:rsidRPr="008F1FB0" w:rsidRDefault="006C3226" w:rsidP="008B71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:rsidR="006C3226" w:rsidRPr="008F1FB0" w:rsidRDefault="006C3226" w:rsidP="008F1FB0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и охарактеризуйте основные формы почвенной влаги.</w:t>
      </w:r>
    </w:p>
    <w:p w:rsidR="006C3226" w:rsidRPr="008F1FB0" w:rsidRDefault="006C3226" w:rsidP="008F1FB0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важнейшие водные свойства почвы. От каких факторов зависят эти свойства?</w:t>
      </w:r>
    </w:p>
    <w:p w:rsidR="006C3226" w:rsidRPr="008F1FB0" w:rsidRDefault="006C3226" w:rsidP="008F1FB0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методику определение полевой влажности почвы.</w:t>
      </w:r>
    </w:p>
    <w:p w:rsidR="006C3226" w:rsidRPr="008F1FB0" w:rsidRDefault="006C3226" w:rsidP="008F1FB0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определяют гигроскопическую влажность почвы.</w:t>
      </w:r>
    </w:p>
    <w:p w:rsidR="006C3226" w:rsidRPr="008F1FB0" w:rsidRDefault="006C3226" w:rsidP="008F1FB0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ход определения наименьшей влагоемкости почвы.</w:t>
      </w:r>
    </w:p>
    <w:p w:rsidR="00AE76B0" w:rsidRPr="000909AE" w:rsidRDefault="00D44FC4" w:rsidP="00AE76B0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D44FC4">
        <w:rPr>
          <w:rFonts w:ascii="Times New Roman" w:hAnsi="Times New Roman" w:cs="Times New Roman"/>
          <w:b/>
          <w:sz w:val="28"/>
        </w:rPr>
        <w:t>Практическое занятие</w:t>
      </w:r>
      <w:r w:rsidR="00AE76B0" w:rsidRPr="00D44FC4">
        <w:rPr>
          <w:rFonts w:ascii="Times New Roman" w:hAnsi="Times New Roman" w:cs="Times New Roman"/>
          <w:b/>
          <w:sz w:val="28"/>
        </w:rPr>
        <w:t xml:space="preserve"> № </w:t>
      </w:r>
      <w:r w:rsidRPr="00D44FC4">
        <w:rPr>
          <w:rFonts w:ascii="Times New Roman" w:hAnsi="Times New Roman" w:cs="Times New Roman"/>
          <w:b/>
          <w:sz w:val="28"/>
        </w:rPr>
        <w:t>1</w:t>
      </w:r>
      <w:r w:rsidR="00AE76B0" w:rsidRPr="00D44FC4">
        <w:rPr>
          <w:rFonts w:ascii="Times New Roman" w:hAnsi="Times New Roman" w:cs="Times New Roman"/>
          <w:b/>
          <w:sz w:val="28"/>
        </w:rPr>
        <w:t>.</w:t>
      </w:r>
    </w:p>
    <w:p w:rsidR="00AE76B0" w:rsidRPr="000909AE" w:rsidRDefault="00AE76B0" w:rsidP="00AE76B0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«</w:t>
      </w:r>
      <w:r w:rsidRPr="00AE76B0">
        <w:rPr>
          <w:rFonts w:ascii="Times New Roman" w:hAnsi="Times New Roman" w:cs="Times New Roman"/>
          <w:b/>
          <w:sz w:val="28"/>
        </w:rPr>
        <w:t>Описание подзоли</w:t>
      </w:r>
      <w:r>
        <w:rPr>
          <w:rFonts w:ascii="Times New Roman" w:hAnsi="Times New Roman" w:cs="Times New Roman"/>
          <w:b/>
          <w:sz w:val="28"/>
        </w:rPr>
        <w:t>стых и дерново-подзолистых почв</w:t>
      </w:r>
      <w:r w:rsidRPr="000909AE">
        <w:rPr>
          <w:rFonts w:ascii="Times New Roman" w:hAnsi="Times New Roman" w:cs="Times New Roman"/>
          <w:b/>
          <w:sz w:val="28"/>
        </w:rPr>
        <w:t>».</w:t>
      </w:r>
    </w:p>
    <w:p w:rsidR="00AE76B0" w:rsidRPr="00F57BD2" w:rsidRDefault="00AE76B0" w:rsidP="00AE76B0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AE76B0" w:rsidRPr="00F57BD2" w:rsidRDefault="00AE76B0" w:rsidP="00AE76B0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AE76B0" w:rsidRDefault="00AE76B0" w:rsidP="00AE76B0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ознакомиться с особенностями строения подзолистых и дерново-подзолистых почв, рассмотреть приемы повышения уровня их плодородия, приобрести навыки работы с почвенными картами.</w:t>
      </w:r>
    </w:p>
    <w:p w:rsidR="00AE76B0" w:rsidRPr="00322AF0" w:rsidRDefault="00AE76B0" w:rsidP="00AE76B0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AE76B0" w:rsidRPr="00322AF0" w:rsidRDefault="00AE76B0" w:rsidP="00AE76B0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освоить </w:t>
      </w:r>
      <w:r w:rsidRPr="00AE76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особенности строения подзолистых и дерново-подзолистых почв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AE76B0" w:rsidRDefault="00AE76B0" w:rsidP="00AE76B0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 w:rsid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приемам</w:t>
      </w:r>
      <w:r w:rsidR="008123B2"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повышения уровня их плодородия, </w:t>
      </w:r>
      <w:r w:rsid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также </w:t>
      </w:r>
      <w:r w:rsidR="008123B2"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приобрести навыки работы с почвенными картами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AE76B0" w:rsidRPr="00322AF0" w:rsidRDefault="00AE76B0" w:rsidP="00AE76B0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AE76B0" w:rsidRPr="00A11FA3" w:rsidRDefault="00AE76B0" w:rsidP="00AE76B0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FD33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ой работ</w:t>
      </w:r>
      <w:r w:rsidR="00FD33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8123B2"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атлас почв Российской Федерации, почвенные карты, материалы лекций. 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AE76B0" w:rsidRPr="00C607D9" w:rsidRDefault="00AE76B0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="00C607D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М.А. </w:t>
      </w:r>
      <w:r w:rsidR="00C607D9"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Глухих Основы агрономии. Практикум.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«Лань», 2024</w:t>
      </w:r>
    </w:p>
    <w:p w:rsidR="00AE76B0" w:rsidRPr="00C607D9" w:rsidRDefault="00AE76B0" w:rsidP="00C607D9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6C3226" w:rsidRPr="00C607D9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7D9">
        <w:rPr>
          <w:rFonts w:ascii="Times New Roman" w:hAnsi="Times New Roman" w:cs="Times New Roman"/>
          <w:sz w:val="28"/>
          <w:szCs w:val="28"/>
        </w:rPr>
        <w:t xml:space="preserve">1. Изучить характеристику факторов почвообразования, географическое распространение, генетические свойства данных почв. </w:t>
      </w:r>
    </w:p>
    <w:p w:rsidR="006C3226" w:rsidRPr="00C607D9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7D9">
        <w:rPr>
          <w:rFonts w:ascii="Times New Roman" w:hAnsi="Times New Roman" w:cs="Times New Roman"/>
          <w:sz w:val="28"/>
          <w:szCs w:val="28"/>
        </w:rPr>
        <w:lastRenderedPageBreak/>
        <w:t xml:space="preserve">2. Зарисовать (цветными карандашами) строение почвенных профиля. Указать горизонт – название и его мощность в см. </w:t>
      </w:r>
    </w:p>
    <w:p w:rsidR="006C3226" w:rsidRPr="00C607D9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7D9">
        <w:rPr>
          <w:rFonts w:ascii="Times New Roman" w:hAnsi="Times New Roman" w:cs="Times New Roman"/>
          <w:sz w:val="28"/>
          <w:szCs w:val="28"/>
        </w:rPr>
        <w:t xml:space="preserve">3. При помощи лекционного материала дать описание разреза: окраска, структура, плотность, сложение, новообразования, включения, характер вскипания, характер перехода горизонтов, признаки заболоченности, засоленности. </w:t>
      </w:r>
    </w:p>
    <w:p w:rsidR="006C3226" w:rsidRPr="00C607D9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7D9">
        <w:rPr>
          <w:rFonts w:ascii="Times New Roman" w:hAnsi="Times New Roman" w:cs="Times New Roman"/>
          <w:sz w:val="28"/>
          <w:szCs w:val="28"/>
        </w:rPr>
        <w:t>4. Указать, где распространены данные типы почв на территории РФ, в том числе назвать природную зону.</w:t>
      </w:r>
    </w:p>
    <w:p w:rsidR="006C3226" w:rsidRPr="00C607D9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7D9">
        <w:rPr>
          <w:rFonts w:ascii="Times New Roman" w:hAnsi="Times New Roman" w:cs="Times New Roman"/>
          <w:sz w:val="28"/>
          <w:szCs w:val="28"/>
        </w:rPr>
        <w:t>5. Дать рекомендации для повышения почвенного плодородия данных типов почв.</w:t>
      </w:r>
    </w:p>
    <w:p w:rsidR="00744049" w:rsidRPr="00744049" w:rsidRDefault="00744049" w:rsidP="00E832C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4F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6C3226" w:rsidRPr="00C607D9" w:rsidRDefault="006C3226" w:rsidP="00C607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8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:rsidR="00D44FC4" w:rsidRDefault="004938F2" w:rsidP="004938F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</w:rPr>
      </w:pPr>
      <w:r w:rsidRPr="004938F2">
        <w:rPr>
          <w:rFonts w:ascii="Times New Roman" w:hAnsi="Times New Roman" w:cs="Times New Roman"/>
          <w:sz w:val="28"/>
        </w:rPr>
        <w:t>1: Чем отличаются подзолистые и дерново-подзолистые почвы?</w:t>
      </w:r>
    </w:p>
    <w:p w:rsidR="004938F2" w:rsidRDefault="004938F2" w:rsidP="004938F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4938F2">
        <w:rPr>
          <w:rFonts w:ascii="Times New Roman" w:hAnsi="Times New Roman" w:cs="Times New Roman"/>
          <w:sz w:val="28"/>
        </w:rPr>
        <w:t xml:space="preserve"> Какие растения характерны для формирования подзолистых и дерново-подзолистых почв?</w:t>
      </w:r>
    </w:p>
    <w:p w:rsidR="004938F2" w:rsidRDefault="004938F2" w:rsidP="004938F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</w:rPr>
      </w:pPr>
      <w:r w:rsidRPr="004938F2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  <w:r w:rsidRPr="004938F2">
        <w:rPr>
          <w:rFonts w:ascii="Times New Roman" w:hAnsi="Times New Roman" w:cs="Times New Roman"/>
          <w:sz w:val="28"/>
        </w:rPr>
        <w:t xml:space="preserve"> Почему подзолистые почвы нуждаются в известковании?</w:t>
      </w:r>
    </w:p>
    <w:p w:rsidR="004938F2" w:rsidRPr="00D44FC4" w:rsidRDefault="004938F2" w:rsidP="004938F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4938F2">
        <w:rPr>
          <w:rFonts w:ascii="Times New Roman" w:hAnsi="Times New Roman" w:cs="Times New Roman"/>
          <w:sz w:val="28"/>
        </w:rPr>
        <w:t xml:space="preserve"> Какое влияние оказывает хозяйственное освоение на подзолистые и дерново-подзолистые почвы?</w:t>
      </w:r>
    </w:p>
    <w:p w:rsidR="00C607D9" w:rsidRPr="000909AE" w:rsidRDefault="00D44FC4" w:rsidP="00C607D9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D44FC4">
        <w:rPr>
          <w:rFonts w:ascii="Times New Roman" w:hAnsi="Times New Roman" w:cs="Times New Roman"/>
          <w:b/>
          <w:sz w:val="28"/>
        </w:rPr>
        <w:t xml:space="preserve">Практическое занятие </w:t>
      </w:r>
      <w:r w:rsidR="00C607D9" w:rsidRPr="00D44FC4">
        <w:rPr>
          <w:rFonts w:ascii="Times New Roman" w:hAnsi="Times New Roman" w:cs="Times New Roman"/>
          <w:b/>
          <w:sz w:val="28"/>
        </w:rPr>
        <w:t xml:space="preserve">№ </w:t>
      </w:r>
      <w:r w:rsidRPr="00D44FC4">
        <w:rPr>
          <w:rFonts w:ascii="Times New Roman" w:hAnsi="Times New Roman" w:cs="Times New Roman"/>
          <w:b/>
          <w:sz w:val="28"/>
        </w:rPr>
        <w:t>2</w:t>
      </w:r>
      <w:r w:rsidR="00C607D9" w:rsidRPr="00D44FC4">
        <w:rPr>
          <w:rFonts w:ascii="Times New Roman" w:hAnsi="Times New Roman" w:cs="Times New Roman"/>
          <w:b/>
          <w:sz w:val="28"/>
        </w:rPr>
        <w:t>.</w:t>
      </w:r>
    </w:p>
    <w:p w:rsidR="00C607D9" w:rsidRPr="000909AE" w:rsidRDefault="00C607D9" w:rsidP="00C607D9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Описание серых лесных почв</w:t>
      </w:r>
      <w:r w:rsidRPr="000909AE">
        <w:rPr>
          <w:rFonts w:ascii="Times New Roman" w:hAnsi="Times New Roman" w:cs="Times New Roman"/>
          <w:b/>
          <w:sz w:val="28"/>
        </w:rPr>
        <w:t>».</w:t>
      </w:r>
    </w:p>
    <w:p w:rsidR="00C607D9" w:rsidRPr="00F57BD2" w:rsidRDefault="00C607D9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C607D9" w:rsidRPr="00F57BD2" w:rsidRDefault="00C607D9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C607D9" w:rsidRDefault="00C607D9" w:rsidP="00C607D9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ознакомиться с особенностями строения </w:t>
      </w:r>
      <w:r w:rsidRPr="00C607D9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серых лесных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почв, рассмотреть приемы повышения уровня их плодородия, приобрести навыки работы с почвенными картами.</w:t>
      </w:r>
    </w:p>
    <w:p w:rsidR="00C607D9" w:rsidRPr="00322AF0" w:rsidRDefault="00C607D9" w:rsidP="00C607D9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C607D9" w:rsidRPr="00322AF0" w:rsidRDefault="00C607D9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освоить </w:t>
      </w:r>
      <w:r w:rsidRPr="00AE76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особенности строения </w:t>
      </w:r>
      <w:r w:rsidR="00537247" w:rsidRPr="005372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серых лесных </w:t>
      </w:r>
      <w:r w:rsidRPr="00AE76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почв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C607D9" w:rsidRDefault="00C607D9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приемам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повышения уровня их плодородия,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также 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приобрести навыки работы с почвенными картами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C607D9" w:rsidRPr="00322AF0" w:rsidRDefault="00C607D9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C607D9" w:rsidRPr="00A11FA3" w:rsidRDefault="00C607D9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- методические рекомендации по выполнению </w:t>
      </w:r>
      <w:r w:rsidR="00E832C1" w:rsidRP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практической работе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атлас почв Российской Федерации, почвенные карты, материалы лекций. 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C607D9" w:rsidRPr="00C607D9" w:rsidRDefault="00C607D9" w:rsidP="00C607D9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М.А.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Глухих Основы агрономии. Практикум. М.: «Лань», 2024</w:t>
      </w:r>
    </w:p>
    <w:p w:rsidR="00C607D9" w:rsidRPr="00C607D9" w:rsidRDefault="00C607D9" w:rsidP="00C607D9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6C3226" w:rsidRPr="005A6573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 xml:space="preserve">1. Изучить характеристику факторов почвообразования, географическое распространение, генетические свойства данных почв. </w:t>
      </w:r>
    </w:p>
    <w:p w:rsidR="006C3226" w:rsidRPr="005A6573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 xml:space="preserve">2. Зарисовать (цветными карандашами) строение почвенных профиля. Указать горизонт – название и его мощность в см. </w:t>
      </w:r>
    </w:p>
    <w:p w:rsidR="006C3226" w:rsidRPr="005A6573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 xml:space="preserve">3. При помощи лекционного материала дать описание разреза: окраска, структура, плотность, сложение, новообразования, включения, характер вскипания, характер перехода горизонтов, признаки заболоченности, засоленности. </w:t>
      </w:r>
    </w:p>
    <w:p w:rsidR="006C3226" w:rsidRPr="005A6573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>4. Указать, где распространены данные типы почв на территории РФ, в том числе назвать природную зону.</w:t>
      </w:r>
    </w:p>
    <w:p w:rsidR="006C3226" w:rsidRPr="005A6573" w:rsidRDefault="006C3226" w:rsidP="00C60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>5. Дать рекомендации для повышения почвенного плодородия данных типов почв.</w:t>
      </w:r>
    </w:p>
    <w:p w:rsidR="00744049" w:rsidRPr="00744049" w:rsidRDefault="00744049" w:rsidP="00E832C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6C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6C3226" w:rsidRPr="00663A7C" w:rsidRDefault="006C3226" w:rsidP="00E832C1">
      <w:pPr>
        <w:tabs>
          <w:tab w:val="left" w:pos="429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63A7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Контрольные вопросы:</w:t>
      </w:r>
    </w:p>
    <w:p w:rsidR="00DC6C6D" w:rsidRPr="00663A7C" w:rsidRDefault="00DC6C6D" w:rsidP="00E83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63A7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Где распространены серые лесные почвы?</w:t>
      </w:r>
    </w:p>
    <w:p w:rsidR="00DC6C6D" w:rsidRPr="00663A7C" w:rsidRDefault="00DC6C6D" w:rsidP="00E83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63A7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Какие типы растительности способствуют формированию серых лесных почв?</w:t>
      </w:r>
    </w:p>
    <w:p w:rsidR="00DC6C6D" w:rsidRPr="00663A7C" w:rsidRDefault="00DC6C6D" w:rsidP="00E83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63A7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3. Чем отличается структура серых лесных почв от подзолистых?</w:t>
      </w:r>
    </w:p>
    <w:p w:rsidR="00DC6C6D" w:rsidRPr="00663A7C" w:rsidRDefault="00DC6C6D" w:rsidP="00E83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63A7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4. Как влияют климатические условия на формирование серых лесных почв?</w:t>
      </w:r>
    </w:p>
    <w:p w:rsidR="00DC6C6D" w:rsidRPr="00663A7C" w:rsidRDefault="00DC6C6D" w:rsidP="00E83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63A7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5. Почему серые лесные почвы подходят для сельского хозяйства?</w:t>
      </w:r>
    </w:p>
    <w:p w:rsidR="00663A7C" w:rsidRPr="00663A7C" w:rsidRDefault="00663A7C" w:rsidP="00663A7C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663A7C">
        <w:rPr>
          <w:rFonts w:ascii="Times New Roman" w:hAnsi="Times New Roman" w:cs="Times New Roman"/>
          <w:b/>
          <w:sz w:val="28"/>
        </w:rPr>
        <w:t>Практическое занятие № 3.</w:t>
      </w:r>
    </w:p>
    <w:p w:rsidR="00D075D7" w:rsidRPr="000909AE" w:rsidRDefault="00D075D7" w:rsidP="00663A7C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«</w:t>
      </w:r>
      <w:r w:rsidRPr="00112A8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Описание основных подтипов черноземов</w:t>
      </w:r>
      <w:r w:rsidRPr="000909AE">
        <w:rPr>
          <w:rFonts w:ascii="Times New Roman" w:hAnsi="Times New Roman" w:cs="Times New Roman"/>
          <w:b/>
          <w:sz w:val="28"/>
        </w:rPr>
        <w:t>».</w:t>
      </w:r>
    </w:p>
    <w:p w:rsidR="00D075D7" w:rsidRPr="00F57BD2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D075D7" w:rsidRPr="00F57BD2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D075D7" w:rsidRDefault="00D075D7" w:rsidP="00D075D7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ознакомиться с особенностями строения </w:t>
      </w:r>
      <w:r w:rsidRPr="00D075D7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основных подтипов черноземов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рассмотреть приемы повышения уровня их плодородия, приобрести навыки работы с почвенными картами.</w:t>
      </w:r>
    </w:p>
    <w:p w:rsidR="00D075D7" w:rsidRPr="00322AF0" w:rsidRDefault="00D075D7" w:rsidP="00D075D7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D075D7" w:rsidRPr="00322AF0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освоить </w:t>
      </w:r>
      <w:r w:rsidRPr="00AE76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особенности строения </w:t>
      </w:r>
      <w:r w:rsidR="001A34B2" w:rsidRPr="001A34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основных подтипов черноземов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D075D7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приемам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повышения уровня их плодородия,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также 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приобрести навыки работы с почвенными картами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D075D7" w:rsidRPr="00322AF0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D075D7" w:rsidRPr="00A11FA3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E832C1" w:rsidRP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практической работе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атлас почв Российской Федерации, почвенные карты, материалы лекций. 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D075D7" w:rsidRPr="00C607D9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М.А.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Глухих Основы агрономии. Практикум. М.: «Лань», 2024</w:t>
      </w:r>
    </w:p>
    <w:p w:rsidR="00D075D7" w:rsidRPr="00C607D9" w:rsidRDefault="00D075D7" w:rsidP="00D075D7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9D34A8" w:rsidRPr="005A6573" w:rsidRDefault="009D34A8" w:rsidP="00D075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 xml:space="preserve">1. Изучить характеристику факторов почвообразования, географическое распространение, генетические свойства данных почв. </w:t>
      </w:r>
    </w:p>
    <w:p w:rsidR="009D34A8" w:rsidRPr="005A6573" w:rsidRDefault="009D34A8" w:rsidP="00D075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 xml:space="preserve">2. Зарисовать (цветными карандашами) строение почвенных профиля. Указать горизонт – название и его мощность в см. </w:t>
      </w:r>
    </w:p>
    <w:p w:rsidR="009D34A8" w:rsidRPr="005A6573" w:rsidRDefault="009D34A8" w:rsidP="00D075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 xml:space="preserve">3. При помощи лекционного материала дать описание разреза: окраска, структура, плотность, сложение, новообразования, включения, характер вскипания, характер перехода горизонтов, признаки заболоченности, засоленности. </w:t>
      </w:r>
    </w:p>
    <w:p w:rsidR="009D34A8" w:rsidRPr="005A6573" w:rsidRDefault="009D34A8" w:rsidP="00D075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>4. Указать, где распространены данные типы почв на территории РФ, в том числе назвать природную зону.</w:t>
      </w:r>
    </w:p>
    <w:p w:rsidR="009D34A8" w:rsidRDefault="009D34A8" w:rsidP="00D075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A6573">
        <w:rPr>
          <w:rFonts w:ascii="Times New Roman" w:hAnsi="Times New Roman" w:cs="Times New Roman"/>
          <w:sz w:val="28"/>
        </w:rPr>
        <w:t>5. Дать рекомендации для повышения почвенного плодородия данных типов почв.</w:t>
      </w:r>
    </w:p>
    <w:p w:rsidR="00744049" w:rsidRPr="00744049" w:rsidRDefault="00744049" w:rsidP="00E832C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3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9D34A8" w:rsidRPr="00E832C1" w:rsidRDefault="009D34A8" w:rsidP="00E832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3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:rsidR="00663A7C" w:rsidRPr="00E832C1" w:rsidRDefault="00663A7C" w:rsidP="00E832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2C1">
        <w:rPr>
          <w:rFonts w:ascii="Times New Roman" w:hAnsi="Times New Roman" w:cs="Times New Roman"/>
          <w:bCs/>
          <w:sz w:val="28"/>
          <w:szCs w:val="28"/>
        </w:rPr>
        <w:t>1</w:t>
      </w:r>
      <w:r w:rsidR="007F6509" w:rsidRPr="00E832C1">
        <w:rPr>
          <w:rFonts w:ascii="Times New Roman" w:hAnsi="Times New Roman" w:cs="Times New Roman"/>
          <w:bCs/>
          <w:sz w:val="28"/>
          <w:szCs w:val="28"/>
        </w:rPr>
        <w:t>.</w:t>
      </w:r>
      <w:r w:rsidRPr="00E832C1">
        <w:rPr>
          <w:rFonts w:ascii="Times New Roman" w:hAnsi="Times New Roman" w:cs="Times New Roman"/>
          <w:bCs/>
          <w:sz w:val="28"/>
          <w:szCs w:val="28"/>
        </w:rPr>
        <w:t xml:space="preserve"> Какие регионы России известны развитием чернозёмов?</w:t>
      </w:r>
    </w:p>
    <w:p w:rsidR="009D34A8" w:rsidRPr="00E832C1" w:rsidRDefault="00663A7C" w:rsidP="00E832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2C1">
        <w:rPr>
          <w:rFonts w:ascii="Times New Roman" w:hAnsi="Times New Roman" w:cs="Times New Roman"/>
          <w:sz w:val="28"/>
          <w:szCs w:val="28"/>
        </w:rPr>
        <w:t>2. Чем обусловлен высокий уровень плодородия чернозёмов?</w:t>
      </w:r>
    </w:p>
    <w:p w:rsidR="00663A7C" w:rsidRPr="00E832C1" w:rsidRDefault="00663A7C" w:rsidP="00E832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2C1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7F6509" w:rsidRPr="00E832C1">
        <w:rPr>
          <w:rFonts w:ascii="Times New Roman" w:hAnsi="Times New Roman" w:cs="Times New Roman"/>
          <w:sz w:val="28"/>
          <w:szCs w:val="28"/>
        </w:rPr>
        <w:t>Какие проблемы возникают при интенсивном использовании чернозёмов?</w:t>
      </w:r>
    </w:p>
    <w:p w:rsidR="007F6509" w:rsidRPr="00E832C1" w:rsidRDefault="007F6509" w:rsidP="00E832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2C1">
        <w:rPr>
          <w:rFonts w:ascii="Times New Roman" w:hAnsi="Times New Roman" w:cs="Times New Roman"/>
          <w:sz w:val="28"/>
          <w:szCs w:val="28"/>
        </w:rPr>
        <w:t>4. Какой подтип чернозёма является самым плодородным?</w:t>
      </w:r>
    </w:p>
    <w:p w:rsidR="007F6509" w:rsidRPr="00E832C1" w:rsidRDefault="007F6509" w:rsidP="00E832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2C1">
        <w:rPr>
          <w:rFonts w:ascii="Times New Roman" w:hAnsi="Times New Roman" w:cs="Times New Roman"/>
          <w:sz w:val="28"/>
          <w:szCs w:val="28"/>
        </w:rPr>
        <w:t>5. Какие меры принимаются для сохранения плодородия чернозёмов?</w:t>
      </w:r>
    </w:p>
    <w:p w:rsidR="00D075D7" w:rsidRPr="000909AE" w:rsidRDefault="00305647" w:rsidP="00D075D7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305647">
        <w:rPr>
          <w:rFonts w:ascii="Times New Roman" w:hAnsi="Times New Roman" w:cs="Times New Roman"/>
          <w:b/>
          <w:sz w:val="28"/>
        </w:rPr>
        <w:t>Практическое занятие № 4</w:t>
      </w:r>
      <w:r w:rsidR="00D075D7" w:rsidRPr="00305647">
        <w:rPr>
          <w:rFonts w:ascii="Times New Roman" w:hAnsi="Times New Roman" w:cs="Times New Roman"/>
          <w:b/>
          <w:sz w:val="28"/>
        </w:rPr>
        <w:t>.</w:t>
      </w:r>
    </w:p>
    <w:p w:rsidR="00D075D7" w:rsidRPr="000909AE" w:rsidRDefault="00D075D7" w:rsidP="00D075D7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«</w:t>
      </w:r>
      <w:r w:rsidRPr="00D075D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Анализ поч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в региона по почвенным образцам</w:t>
      </w:r>
      <w:r w:rsidR="006656C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. Бонитировка почв с использованием почвенных карт и картограмм</w:t>
      </w:r>
      <w:r w:rsidRPr="000909AE">
        <w:rPr>
          <w:rFonts w:ascii="Times New Roman" w:hAnsi="Times New Roman" w:cs="Times New Roman"/>
          <w:b/>
          <w:sz w:val="28"/>
        </w:rPr>
        <w:t>».</w:t>
      </w:r>
    </w:p>
    <w:p w:rsidR="00D075D7" w:rsidRPr="00F57BD2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D075D7" w:rsidRPr="00F57BD2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D075D7" w:rsidRDefault="00D075D7" w:rsidP="00D075D7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ознакомиться с особенностями </w:t>
      </w:r>
      <w:r w:rsidRPr="00D075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основных </w:t>
      </w:r>
      <w:r w:rsidR="001A34B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почв Тульской области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075D7" w:rsidRPr="00322AF0" w:rsidRDefault="00D075D7" w:rsidP="00D075D7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D075D7" w:rsidRPr="00322AF0" w:rsidRDefault="00D075D7" w:rsidP="0053724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освоить </w:t>
      </w:r>
      <w:r w:rsidRPr="00AE76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особенности</w:t>
      </w:r>
      <w:r w:rsidR="005372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37247" w:rsidRPr="00051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537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537247" w:rsidRPr="00051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определения механического состава</w:t>
      </w:r>
      <w:r w:rsidR="00537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D075D7" w:rsidRDefault="00D075D7" w:rsidP="00537247">
      <w:pPr>
        <w:shd w:val="clear" w:color="auto" w:fill="FFFFFF"/>
        <w:spacing w:after="0" w:line="360" w:lineRule="auto"/>
        <w:ind w:right="-39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научить обучающихся</w:t>
      </w:r>
      <w:r w:rsidR="005372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методам</w:t>
      </w:r>
      <w:r w:rsidR="00537247" w:rsidRPr="005372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определения механического состава почв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D075D7" w:rsidRPr="00322AF0" w:rsidRDefault="00D075D7" w:rsidP="0053724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Материалы, оборудование, ТСО, программное обеспечение: </w:t>
      </w:r>
    </w:p>
    <w:p w:rsidR="000D0BC8" w:rsidRDefault="00D075D7" w:rsidP="000D0BC8">
      <w:pPr>
        <w:shd w:val="clear" w:color="auto" w:fill="FFFFFF"/>
        <w:spacing w:after="0" w:line="360" w:lineRule="auto"/>
        <w:ind w:right="-39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E832C1" w:rsidRP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практической работе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атлас почв Российской Федерации, почвенные карты, материалы лекций. </w:t>
      </w:r>
    </w:p>
    <w:p w:rsidR="000D0BC8" w:rsidRPr="000514FF" w:rsidRDefault="000D0BC8" w:rsidP="000D0BC8">
      <w:pPr>
        <w:shd w:val="clear" w:color="auto" w:fill="FFFFFF"/>
        <w:spacing w:after="0" w:line="360" w:lineRule="auto"/>
        <w:ind w:right="-39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051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пробирки, воронка, бумажный фильтр, химический стакан, стеклянная палочка, фарфоровая чашка, держатель, стеклянная пластинка, спиртовка, лупа, влажные салфетки.</w:t>
      </w:r>
    </w:p>
    <w:p w:rsidR="000D0BC8" w:rsidRPr="000514FF" w:rsidRDefault="000D0BC8" w:rsidP="000D0BC8">
      <w:pPr>
        <w:shd w:val="clear" w:color="auto" w:fill="FFFFFF"/>
        <w:spacing w:after="0" w:line="360" w:lineRule="auto"/>
        <w:ind w:right="-390"/>
        <w:jc w:val="both"/>
        <w:rPr>
          <w:rFonts w:ascii="Arial" w:eastAsia="Times New Roman" w:hAnsi="Arial" w:cs="Arial"/>
          <w:color w:val="000000"/>
          <w:lang w:eastAsia="ru-RU"/>
        </w:rPr>
      </w:pPr>
      <w:r w:rsidRPr="00051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1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почв, дистиллированная вода, индикаторная бумага.</w:t>
      </w:r>
    </w:p>
    <w:p w:rsidR="00D075D7" w:rsidRPr="00A11FA3" w:rsidRDefault="00D075D7" w:rsidP="0053724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D075D7" w:rsidRPr="00C607D9" w:rsidRDefault="00D075D7" w:rsidP="00D075D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М.А.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Глухих Основы агрономии. Практикум. М.: «Лань», 2024</w:t>
      </w:r>
    </w:p>
    <w:p w:rsidR="00D075D7" w:rsidRPr="000D0BC8" w:rsidRDefault="00D075D7" w:rsidP="000D0BC8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9D34A8" w:rsidRPr="000D0BC8" w:rsidRDefault="009D34A8" w:rsidP="003C2CC4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типа почвы методом раскатывания шнура</w:t>
      </w:r>
    </w:p>
    <w:p w:rsidR="009D34A8" w:rsidRPr="000D0BC8" w:rsidRDefault="009D34A8" w:rsidP="000D0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Почву смачивают водой и разминают пальцами (как тесто). Затем раскатывают почву на ладони, образуя из нее шнур небольшой толщины (3мм), и сворачивают кольцо диаметром 3см. Вид этого шнура показывает тип почвы (табл. 1).</w:t>
      </w:r>
    </w:p>
    <w:p w:rsidR="009D34A8" w:rsidRPr="003C2CC4" w:rsidRDefault="009D34A8" w:rsidP="003C2C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C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Таблица 1</w:t>
      </w:r>
      <w:r w:rsidR="003C2CC4" w:rsidRPr="003C2C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3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Определение типа почвы методом раскатывания шнура</w:t>
      </w:r>
    </w:p>
    <w:tbl>
      <w:tblPr>
        <w:tblW w:w="9464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0"/>
        <w:gridCol w:w="3533"/>
        <w:gridCol w:w="2431"/>
      </w:tblGrid>
      <w:tr w:rsidR="009D34A8" w:rsidRPr="000D0BC8" w:rsidTr="00500DCC">
        <w:trPr>
          <w:trHeight w:val="30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63965fd9e9256082d931f59839d49e862be6d14c"/>
            <w:bookmarkStart w:id="1" w:name="0"/>
            <w:bookmarkEnd w:id="0"/>
            <w:bookmarkEnd w:id="1"/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Свойства шнура из почвы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шнура из почвы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почвы</w:t>
            </w:r>
          </w:p>
        </w:tc>
      </w:tr>
      <w:tr w:rsidR="009D34A8" w:rsidRPr="000D0BC8" w:rsidTr="00500DCC">
        <w:trPr>
          <w:trHeight w:val="453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Шнур не образуется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1FEAB4D" wp14:editId="71FE686F">
                      <wp:extent cx="304800" cy="304800"/>
                      <wp:effectExtent l="0" t="0" r="0" b="0"/>
                      <wp:docPr id="23" name="AutoShape 1" descr="https://nsportal.ru/shkola/estestvoznanie/library/2014/12/30/prakticheskaya-rabota-dlya-uchashchikhsya-10-klassa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B5F6EA" id="AutoShape 1" o:spid="_x0000_s1026" alt="https://nsportal.ru/shkola/estestvoznanie/library/2014/12/30/prakticheskaya-rabota-dlya-uchashchikhsya-10-klassa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ba71YCAwAAMw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Песчаная</w:t>
            </w:r>
          </w:p>
        </w:tc>
      </w:tr>
      <w:tr w:rsidR="009D34A8" w:rsidRPr="000D0BC8" w:rsidTr="00500DCC">
        <w:trPr>
          <w:trHeight w:val="453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Зачатки шнура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16870FC" wp14:editId="1EC326CD">
                      <wp:extent cx="304800" cy="304800"/>
                      <wp:effectExtent l="0" t="0" r="0" b="0"/>
                      <wp:docPr id="20" name="AutoShape 4" descr="https://nsportal.ru/shkola/estestvoznanie/library/2014/12/30/prakticheskaya-rabota-dlya-uchashchikhsya-10-klassa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CEE5D1" id="AutoShape 4" o:spid="_x0000_s1026" alt="https://nsportal.ru/shkola/estestvoznanie/library/2014/12/30/prakticheskaya-rabota-dlya-uchashchikhsya-10-klassa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KOHc+AwMAADMGAAAOAAAAAAAAAAAAAAAAAC4CAABkcnMvZTJvRG9jLnhtbFBLAQItABQA&#10;BgAIAAAAIQBMoOks2AAAAAMBAAAPAAAAAAAAAAAAAAAAAF0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Супесчаная</w:t>
            </w:r>
          </w:p>
        </w:tc>
      </w:tr>
      <w:tr w:rsidR="009D34A8" w:rsidRPr="000D0BC8" w:rsidTr="00500DCC">
        <w:trPr>
          <w:trHeight w:val="948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Шнур при сгибании легко дробится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E3B54F9" wp14:editId="7537C140">
                      <wp:extent cx="304800" cy="304800"/>
                      <wp:effectExtent l="0" t="0" r="0" b="0"/>
                      <wp:docPr id="24" name="AutoShape 10" descr="https://nsportal.ru/shkola/estestvoznanie/library/2014/12/30/prakticheskaya-rabota-dlya-uchashchikhsya-10-klassa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B3D3A5" id="AutoShape 10" o:spid="_x0000_s1026" alt="https://nsportal.ru/shkola/estestvoznanie/library/2014/12/30/prakticheskaya-rabota-dlya-uchashchikhsya-10-klassa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FU7XHAwMAADQGAAAOAAAAAAAAAAAAAAAAAC4CAABkcnMvZTJvRG9jLnhtbFBLAQItABQA&#10;BgAIAAAAIQBMoOks2AAAAAMBAAAPAAAAAAAAAAAAAAAAAF0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Суглинистая</w:t>
            </w:r>
          </w:p>
        </w:tc>
      </w:tr>
      <w:tr w:rsidR="009D34A8" w:rsidRPr="000D0BC8" w:rsidTr="00500DCC">
        <w:trPr>
          <w:trHeight w:val="591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Шнур сплошной, кольцо содержит много трещин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Тяжелый суглинок</w:t>
            </w:r>
          </w:p>
        </w:tc>
      </w:tr>
      <w:tr w:rsidR="009D34A8" w:rsidRPr="000D0BC8" w:rsidTr="00500DCC">
        <w:trPr>
          <w:trHeight w:val="467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Шнур сплошной, кольцо стойкое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Глинистая</w:t>
            </w:r>
          </w:p>
        </w:tc>
      </w:tr>
    </w:tbl>
    <w:p w:rsidR="009D34A8" w:rsidRPr="000D0BC8" w:rsidRDefault="009D34A8" w:rsidP="003C2CC4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результаты исследования. Определите вид почвы исследуемого вами образца, используя данные таблицы 1.</w:t>
      </w:r>
    </w:p>
    <w:p w:rsidR="009D34A8" w:rsidRPr="000D0BC8" w:rsidRDefault="009D34A8" w:rsidP="003C2CC4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механического состава почвы</w:t>
      </w:r>
    </w:p>
    <w:p w:rsidR="009D34A8" w:rsidRPr="000D0BC8" w:rsidRDefault="009D34A8" w:rsidP="003C2CC4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Поместите немного почвы в фарфоровую чашку, нагрейте на спиртовке и поднесите к почве холодное стекло. Запишите ваши наблюдения.</w:t>
      </w:r>
    </w:p>
    <w:p w:rsidR="009D34A8" w:rsidRPr="000D0BC8" w:rsidRDefault="009D34A8" w:rsidP="001D1B8A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Поместите кусочки почву в стакан, прилейте дистиллированной воды, объем которой в 3 раза превышает объем почвы. Наблюдайте за интенсивностью выделения пузырьков воздуха. Подумайте, о чем свидетельствует наблюдаемое явление.</w:t>
      </w:r>
    </w:p>
    <w:p w:rsidR="009D34A8" w:rsidRPr="000D0BC8" w:rsidRDefault="009D34A8" w:rsidP="001D1B8A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Перемешайте содержимое стакана. Наблюдайте за осаждением частиц почвы с помощью лупы. Запишите ваши наблюдения.</w:t>
      </w:r>
    </w:p>
    <w:p w:rsidR="009D34A8" w:rsidRPr="000D0BC8" w:rsidRDefault="009D34A8" w:rsidP="001D1B8A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Оцените приблизительное содержание гумуса в образце почвы по её цвету, используя данные таблицы 2.</w:t>
      </w:r>
    </w:p>
    <w:p w:rsidR="009D34A8" w:rsidRPr="003C2CC4" w:rsidRDefault="009D34A8" w:rsidP="001D1B8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C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Таблица 2</w:t>
      </w:r>
      <w:r w:rsidR="003C2CC4" w:rsidRPr="003C2C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3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Определение содержания гумуса в почве</w:t>
      </w:r>
    </w:p>
    <w:tbl>
      <w:tblPr>
        <w:tblW w:w="9689" w:type="dxa"/>
        <w:tblInd w:w="-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2286"/>
        <w:gridCol w:w="5248"/>
      </w:tblGrid>
      <w:tr w:rsidR="009D34A8" w:rsidRPr="000D0BC8" w:rsidTr="001D1B8A">
        <w:trPr>
          <w:trHeight w:val="270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7ac2a0d61530cf130968a3ebec216dae78bc0239"/>
            <w:bookmarkStart w:id="3" w:name="1"/>
            <w:bookmarkEnd w:id="2"/>
            <w:bookmarkEnd w:id="3"/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Окраска почвы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гумуса, %</w:t>
            </w:r>
          </w:p>
        </w:tc>
        <w:tc>
          <w:tcPr>
            <w:tcW w:w="5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Категория почвы</w:t>
            </w:r>
          </w:p>
        </w:tc>
      </w:tr>
      <w:tr w:rsidR="009D34A8" w:rsidRPr="000D0BC8" w:rsidTr="001D1B8A">
        <w:trPr>
          <w:trHeight w:val="283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черная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10−15 %</w:t>
            </w:r>
          </w:p>
        </w:tc>
        <w:tc>
          <w:tcPr>
            <w:tcW w:w="5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Высокогумусная, высокоплодородная</w:t>
            </w:r>
          </w:p>
        </w:tc>
      </w:tr>
      <w:tr w:rsidR="009D34A8" w:rsidRPr="000D0BC8" w:rsidTr="001D1B8A">
        <w:trPr>
          <w:trHeight w:val="270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Черная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7−10 %</w:t>
            </w:r>
          </w:p>
        </w:tc>
        <w:tc>
          <w:tcPr>
            <w:tcW w:w="5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Гумусная, плодородная</w:t>
            </w:r>
          </w:p>
        </w:tc>
      </w:tr>
      <w:tr w:rsidR="009D34A8" w:rsidRPr="000D0BC8" w:rsidTr="001D1B8A">
        <w:trPr>
          <w:trHeight w:val="19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Темно-серая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4−7%</w:t>
            </w:r>
          </w:p>
        </w:tc>
        <w:tc>
          <w:tcPr>
            <w:tcW w:w="5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Среднегумусная, среднеплодородная</w:t>
            </w:r>
          </w:p>
        </w:tc>
      </w:tr>
      <w:tr w:rsidR="009D34A8" w:rsidRPr="000D0BC8" w:rsidTr="001D1B8A">
        <w:trPr>
          <w:trHeight w:val="270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Серая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2−4%</w:t>
            </w:r>
          </w:p>
        </w:tc>
        <w:tc>
          <w:tcPr>
            <w:tcW w:w="5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Малогумусная, среднеплодородная</w:t>
            </w:r>
          </w:p>
        </w:tc>
      </w:tr>
      <w:tr w:rsidR="009D34A8" w:rsidRPr="000D0BC8" w:rsidTr="001D1B8A">
        <w:trPr>
          <w:trHeight w:val="283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Светло-серая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1−2%</w:t>
            </w:r>
          </w:p>
        </w:tc>
        <w:tc>
          <w:tcPr>
            <w:tcW w:w="5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3C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Малогумусная, низкоплодородная</w:t>
            </w:r>
          </w:p>
        </w:tc>
      </w:tr>
    </w:tbl>
    <w:p w:rsidR="009D34A8" w:rsidRPr="000D0BC8" w:rsidRDefault="009D34A8" w:rsidP="001D1B8A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Получение почвенного раствора и его изучение</w:t>
      </w:r>
    </w:p>
    <w:p w:rsidR="009D34A8" w:rsidRPr="000D0BC8" w:rsidRDefault="009D34A8" w:rsidP="001D1B8A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Профильтруйте полученный в предыдущем опыте раствор через бумажный фильтр в чистую пробирку (фильтрат — почвенная вытяжка).</w:t>
      </w:r>
    </w:p>
    <w:p w:rsidR="009D34A8" w:rsidRPr="000D0BC8" w:rsidRDefault="009D34A8" w:rsidP="001D1B8A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Несколько капель почвенного раствора поместите на стеклянную пластинку, с помощью держателя подержите над спиртовкой до выпаривания воды (ОСТОРОЖНО!). Зарисуйте ваши наблюдения. Сделайте вывод, о чем могут свидетельствовать результаты этого опыта.</w:t>
      </w:r>
    </w:p>
    <w:p w:rsidR="009D34A8" w:rsidRPr="000D0BC8" w:rsidRDefault="009D34A8" w:rsidP="001D1B8A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Нанесите стеклянной палочкой несколько капель почвенного раствора на индикаторную бумагу. Используя эталонную шкалу рН, определите кислотность почвы.</w:t>
      </w:r>
    </w:p>
    <w:p w:rsidR="009D34A8" w:rsidRPr="000D0BC8" w:rsidRDefault="009D34A8" w:rsidP="001D1B8A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определенной вами кислотности почвы определите, какие микроэлементы могут извлекать растения из вашего образца почвы, используя данные таблицы 3. (Наиболее подвижные катионы аккумулируются в тканях растений).</w:t>
      </w:r>
    </w:p>
    <w:p w:rsidR="009D34A8" w:rsidRPr="001D1B8A" w:rsidRDefault="009D34A8" w:rsidP="001D1B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B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Таблица 3</w:t>
      </w:r>
      <w:r w:rsidR="001D1B8A" w:rsidRPr="001D1B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1D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 микроэлементов в почве в зависимости от ее кислотности</w:t>
      </w:r>
    </w:p>
    <w:tbl>
      <w:tblPr>
        <w:tblW w:w="9450" w:type="dxa"/>
        <w:tblInd w:w="-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6"/>
        <w:gridCol w:w="953"/>
        <w:gridCol w:w="954"/>
        <w:gridCol w:w="954"/>
        <w:gridCol w:w="956"/>
        <w:gridCol w:w="954"/>
        <w:gridCol w:w="954"/>
        <w:gridCol w:w="954"/>
        <w:gridCol w:w="965"/>
      </w:tblGrid>
      <w:tr w:rsidR="009D34A8" w:rsidRPr="000D0BC8" w:rsidTr="00500DCC">
        <w:trPr>
          <w:trHeight w:val="546"/>
        </w:trPr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" w:name="7f125736981793101d58de154ede83b49706a85e"/>
            <w:bookmarkStart w:id="5" w:name="2"/>
            <w:bookmarkEnd w:id="4"/>
            <w:bookmarkEnd w:id="5"/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Кислотность почвы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Cr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3+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Co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2+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Ni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2+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Cu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2+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Zn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2+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Cd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2+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Hg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2+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Pb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2+</w:t>
            </w:r>
          </w:p>
        </w:tc>
      </w:tr>
      <w:tr w:rsidR="009D34A8" w:rsidRPr="000D0BC8" w:rsidTr="00500DCC">
        <w:trPr>
          <w:trHeight w:val="266"/>
        </w:trPr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Кислые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</w:tr>
      <w:tr w:rsidR="009D34A8" w:rsidRPr="000D0BC8" w:rsidTr="00500DCC">
        <w:trPr>
          <w:trHeight w:val="266"/>
        </w:trPr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Нейтральные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ПН</w:t>
            </w:r>
          </w:p>
        </w:tc>
      </w:tr>
      <w:tr w:rsidR="009D34A8" w:rsidRPr="000D0BC8" w:rsidTr="00500DCC">
        <w:trPr>
          <w:trHeight w:val="279"/>
        </w:trPr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Щелочные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ПН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ПН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ПН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ПН</w:t>
            </w:r>
          </w:p>
        </w:tc>
      </w:tr>
      <w:tr w:rsidR="009D34A8" w:rsidRPr="000D0BC8" w:rsidTr="00500DCC">
        <w:trPr>
          <w:trHeight w:val="228"/>
        </w:trPr>
        <w:tc>
          <w:tcPr>
            <w:tcW w:w="945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1D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ПН </w:t>
            </w: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практически неподвижные        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СП</w:t>
            </w: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— слабо подвижные      </w:t>
            </w: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0D0B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  подвижные</w:t>
            </w:r>
          </w:p>
        </w:tc>
      </w:tr>
    </w:tbl>
    <w:p w:rsidR="009D34A8" w:rsidRPr="000D0BC8" w:rsidRDefault="009D34A8" w:rsidP="001D1B8A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Оформление результатов</w:t>
      </w:r>
    </w:p>
    <w:p w:rsidR="009D34A8" w:rsidRPr="000D0BC8" w:rsidRDefault="009D34A8" w:rsidP="001D1B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исследования образца почвы оформите в виде таблицы.</w:t>
      </w:r>
    </w:p>
    <w:tbl>
      <w:tblPr>
        <w:tblW w:w="9328" w:type="dxa"/>
        <w:tblInd w:w="-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2794"/>
        <w:gridCol w:w="2826"/>
        <w:gridCol w:w="2816"/>
      </w:tblGrid>
      <w:tr w:rsidR="009D34A8" w:rsidRPr="000D0BC8" w:rsidTr="00500DCC">
        <w:trPr>
          <w:trHeight w:val="244"/>
        </w:trPr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6" w:name="4fc4a61612cc0238ae5796fec325dfe6cdd32fe3"/>
            <w:bookmarkStart w:id="7" w:name="3"/>
            <w:bookmarkEnd w:id="6"/>
            <w:bookmarkEnd w:id="7"/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работы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Выводы</w:t>
            </w:r>
          </w:p>
        </w:tc>
      </w:tr>
      <w:tr w:rsidR="009D34A8" w:rsidRPr="000D0BC8" w:rsidTr="00500DCC">
        <w:trPr>
          <w:trHeight w:val="197"/>
        </w:trPr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4A8" w:rsidRPr="000D0BC8" w:rsidTr="00500DCC">
        <w:trPr>
          <w:trHeight w:val="174"/>
        </w:trPr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9D34A8" w:rsidRPr="000D0BC8" w:rsidRDefault="009D34A8" w:rsidP="000D0B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D34A8" w:rsidRPr="000D0BC8" w:rsidRDefault="009D34A8" w:rsidP="000D0BC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различные источники информации, определите, для произрастания каких видов растений наиболее благоприятна исследованная вами почва. Предложите способы улучшения данной почвы.</w:t>
      </w:r>
    </w:p>
    <w:p w:rsidR="00744049" w:rsidRPr="00744049" w:rsidRDefault="00744049" w:rsidP="00E832C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5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9D34A8" w:rsidRPr="000D0BC8" w:rsidRDefault="001D1B8A" w:rsidP="001D1B8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Контрольные </w:t>
      </w:r>
      <w:r w:rsidR="009D34A8" w:rsidRPr="000D0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D34A8" w:rsidRPr="000D0BC8" w:rsidRDefault="009D34A8" w:rsidP="001D1B8A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называют почвообразованием? Перечислите основные звенья почвообразовательного процесса.</w:t>
      </w:r>
    </w:p>
    <w:p w:rsidR="009D34A8" w:rsidRPr="000D0BC8" w:rsidRDefault="009D34A8" w:rsidP="001D1B8A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 какова роль живых организмов в почвообразовании. Как влияют растения на почвообразование?</w:t>
      </w:r>
    </w:p>
    <w:p w:rsidR="009D34A8" w:rsidRPr="000D0BC8" w:rsidRDefault="009D34A8" w:rsidP="001D1B8A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представляет собой почвенный раствор и какова его роль в жизни растений?</w:t>
      </w:r>
    </w:p>
    <w:p w:rsidR="009D34A8" w:rsidRPr="000D0BC8" w:rsidRDefault="009D34A8" w:rsidP="001D1B8A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называется гумусом? Перечислите источники гумуса в почве. Как химический состав почвы влияет на гумификацию органических остатков?</w:t>
      </w:r>
    </w:p>
    <w:p w:rsidR="009D34A8" w:rsidRPr="000D0BC8" w:rsidRDefault="009D34A8" w:rsidP="001D1B8A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роль играют микроэлементы в жизнедеятельности растений?</w:t>
      </w:r>
    </w:p>
    <w:p w:rsidR="009D34A8" w:rsidRPr="000D0BC8" w:rsidRDefault="009D34A8" w:rsidP="001D1B8A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каких химических элементов в почве представляет наибольшую опасность для здоровья человека? Каковы источники загрязнения почвы этими опасными с точки зрения их токсичности элементами? Подумайте, почему не стоит употреблять в пищу растительные продукты, выращенные вдоль автомобильных дорог.</w:t>
      </w:r>
    </w:p>
    <w:p w:rsidR="009D34A8" w:rsidRPr="000D0BC8" w:rsidRDefault="009D34A8" w:rsidP="001D1B8A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меры борьбы с избыточной щелочностью и кислотностью почвы.</w:t>
      </w:r>
    </w:p>
    <w:p w:rsidR="002803A3" w:rsidRPr="000909AE" w:rsidRDefault="00305647" w:rsidP="002803A3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Практическое занятие </w:t>
      </w:r>
      <w:r w:rsidR="002803A3" w:rsidRPr="00305647">
        <w:rPr>
          <w:rFonts w:ascii="Times New Roman" w:hAnsi="Times New Roman" w:cs="Times New Roman"/>
          <w:b/>
          <w:sz w:val="28"/>
        </w:rPr>
        <w:t>№ 5.</w:t>
      </w:r>
    </w:p>
    <w:p w:rsidR="002803A3" w:rsidRPr="000909AE" w:rsidRDefault="002803A3" w:rsidP="002803A3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«</w:t>
      </w:r>
      <w:r w:rsidRPr="002803A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Разработка мероприятий по воспроизводству плодородия почв при интен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сивном земледелии</w:t>
      </w:r>
      <w:r w:rsidRPr="000909AE">
        <w:rPr>
          <w:rFonts w:ascii="Times New Roman" w:hAnsi="Times New Roman" w:cs="Times New Roman"/>
          <w:b/>
          <w:sz w:val="28"/>
        </w:rPr>
        <w:t>».</w:t>
      </w:r>
    </w:p>
    <w:p w:rsidR="002803A3" w:rsidRPr="00F57BD2" w:rsidRDefault="002803A3" w:rsidP="002803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2803A3" w:rsidRPr="00F57BD2" w:rsidRDefault="002803A3" w:rsidP="002803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2803A3" w:rsidRDefault="002803A3" w:rsidP="002803A3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2803A3">
        <w:rPr>
          <w:rFonts w:ascii="Times New Roman" w:eastAsia="Times New Roman" w:hAnsi="Times New Roman" w:cs="Times New Roman"/>
          <w:sz w:val="28"/>
          <w:szCs w:val="24"/>
          <w:lang w:eastAsia="ru-RU"/>
        </w:rPr>
        <w:t>азработа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ть</w:t>
      </w:r>
      <w:r w:rsidRPr="002803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2803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воспроизводству плодородия почв при интенсивном земледелии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803A3" w:rsidRPr="00322AF0" w:rsidRDefault="002803A3" w:rsidP="002803A3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2803A3" w:rsidRPr="00322AF0" w:rsidRDefault="002803A3" w:rsidP="002803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0909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освоить </w:t>
      </w:r>
      <w:r w:rsidR="00A53046" w:rsidRPr="00A530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мероприятия по воспроизводству плодородия почв при интенсивном земледелии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2803A3" w:rsidRDefault="002803A3" w:rsidP="002803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приемам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530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воспроизводства</w:t>
      </w:r>
      <w:r w:rsidR="00A53046" w:rsidRPr="00A530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плодородия почв при интенсивном земледелии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2803A3" w:rsidRPr="00322AF0" w:rsidRDefault="002803A3" w:rsidP="002803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Материалы, оборудование, ТСО, программное обеспечение: </w:t>
      </w:r>
    </w:p>
    <w:p w:rsidR="002803A3" w:rsidRPr="00A11FA3" w:rsidRDefault="002803A3" w:rsidP="002803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E832C1" w:rsidRP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практической работе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атлас почв Российской Федерации, почвенные карты, материалы лекций. 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2803A3" w:rsidRPr="00C607D9" w:rsidRDefault="002803A3" w:rsidP="002803A3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М.А.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Глухих Основы агрономии. Практикум. М.: «Лань», 2024</w:t>
      </w:r>
    </w:p>
    <w:p w:rsidR="002803A3" w:rsidRPr="00C607D9" w:rsidRDefault="002803A3" w:rsidP="002803A3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2A53C8" w:rsidRPr="00FD21DE" w:rsidRDefault="002A53C8" w:rsidP="002A53C8">
      <w:pPr>
        <w:jc w:val="both"/>
        <w:rPr>
          <w:rFonts w:ascii="Times New Roman" w:hAnsi="Times New Roman" w:cs="Times New Roman"/>
          <w:sz w:val="28"/>
          <w:szCs w:val="28"/>
        </w:rPr>
      </w:pPr>
      <w:r w:rsidRPr="00C1709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1DE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</w:p>
    <w:p w:rsidR="002A53C8" w:rsidRPr="00FD21DE" w:rsidRDefault="002A53C8" w:rsidP="002A53C8">
      <w:pPr>
        <w:jc w:val="both"/>
        <w:rPr>
          <w:rFonts w:ascii="Times New Roman" w:hAnsi="Times New Roman" w:cs="Times New Roman"/>
          <w:sz w:val="28"/>
          <w:szCs w:val="28"/>
        </w:rPr>
      </w:pPr>
      <w:r w:rsidRPr="00FD21DE">
        <w:rPr>
          <w:rFonts w:ascii="Times New Roman" w:hAnsi="Times New Roman" w:cs="Times New Roman"/>
          <w:sz w:val="28"/>
          <w:szCs w:val="28"/>
        </w:rPr>
        <w:t xml:space="preserve">Таблица 1. Научные основы земледелия </w:t>
      </w:r>
    </w:p>
    <w:tbl>
      <w:tblPr>
        <w:tblStyle w:val="a3"/>
        <w:tblW w:w="9479" w:type="dxa"/>
        <w:tblLook w:val="04A0" w:firstRow="1" w:lastRow="0" w:firstColumn="1" w:lastColumn="0" w:noHBand="0" w:noVBand="1"/>
      </w:tblPr>
      <w:tblGrid>
        <w:gridCol w:w="1410"/>
        <w:gridCol w:w="1710"/>
        <w:gridCol w:w="1766"/>
        <w:gridCol w:w="2169"/>
        <w:gridCol w:w="2424"/>
      </w:tblGrid>
      <w:tr w:rsidR="002A53C8" w:rsidRPr="00FD21DE" w:rsidTr="0032699C">
        <w:trPr>
          <w:trHeight w:val="1432"/>
        </w:trPr>
        <w:tc>
          <w:tcPr>
            <w:tcW w:w="1410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1DE">
              <w:rPr>
                <w:rFonts w:ascii="Times New Roman" w:hAnsi="Times New Roman" w:cs="Times New Roman"/>
                <w:sz w:val="28"/>
                <w:szCs w:val="28"/>
              </w:rPr>
              <w:t>Факторы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условия</w:t>
            </w:r>
            <w:r w:rsidRPr="00FD21DE">
              <w:rPr>
                <w:rFonts w:ascii="Times New Roman" w:hAnsi="Times New Roman" w:cs="Times New Roman"/>
                <w:sz w:val="28"/>
                <w:szCs w:val="28"/>
              </w:rPr>
              <w:t xml:space="preserve">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растений</w:t>
            </w:r>
          </w:p>
        </w:tc>
        <w:tc>
          <w:tcPr>
            <w:tcW w:w="1710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1DE">
              <w:rPr>
                <w:rFonts w:ascii="Times New Roman" w:hAnsi="Times New Roman" w:cs="Times New Roman"/>
                <w:sz w:val="28"/>
                <w:szCs w:val="28"/>
              </w:rPr>
              <w:t>Законы земледелия растений</w:t>
            </w:r>
          </w:p>
        </w:tc>
        <w:tc>
          <w:tcPr>
            <w:tcW w:w="1766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1DE">
              <w:rPr>
                <w:rFonts w:ascii="Times New Roman" w:hAnsi="Times New Roman" w:cs="Times New Roman"/>
                <w:sz w:val="28"/>
                <w:szCs w:val="28"/>
              </w:rPr>
              <w:t>Требования к плодородия почвы</w:t>
            </w:r>
          </w:p>
        </w:tc>
        <w:tc>
          <w:tcPr>
            <w:tcW w:w="2169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1DE">
              <w:rPr>
                <w:rFonts w:ascii="Times New Roman" w:hAnsi="Times New Roman" w:cs="Times New Roman"/>
                <w:sz w:val="28"/>
                <w:szCs w:val="28"/>
              </w:rPr>
              <w:t>Регулирование</w:t>
            </w:r>
          </w:p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1DE">
              <w:rPr>
                <w:rFonts w:ascii="Times New Roman" w:hAnsi="Times New Roman" w:cs="Times New Roman"/>
                <w:sz w:val="28"/>
                <w:szCs w:val="28"/>
              </w:rPr>
              <w:t>плодородия почвы</w:t>
            </w:r>
          </w:p>
        </w:tc>
        <w:tc>
          <w:tcPr>
            <w:tcW w:w="2424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1DE">
              <w:rPr>
                <w:rFonts w:ascii="Times New Roman" w:hAnsi="Times New Roman" w:cs="Times New Roman"/>
                <w:sz w:val="28"/>
                <w:szCs w:val="28"/>
              </w:rPr>
              <w:t>Мероприятия по воспроизводству плодородия почвы</w:t>
            </w:r>
          </w:p>
        </w:tc>
      </w:tr>
      <w:tr w:rsidR="002A53C8" w:rsidRPr="00FD21DE" w:rsidTr="0032699C">
        <w:trPr>
          <w:trHeight w:val="272"/>
        </w:trPr>
        <w:tc>
          <w:tcPr>
            <w:tcW w:w="1410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2A53C8" w:rsidRPr="00FD21DE" w:rsidRDefault="002A53C8" w:rsidP="00500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4049" w:rsidRPr="00744049" w:rsidRDefault="00744049" w:rsidP="007440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647">
        <w:rPr>
          <w:rFonts w:ascii="Times New Roman" w:hAnsi="Times New Roman" w:cs="Times New Roman"/>
          <w:b/>
          <w:bCs/>
          <w:sz w:val="28"/>
          <w:szCs w:val="28"/>
        </w:rPr>
        <w:t>Отчет по выполненной практической работе</w:t>
      </w:r>
    </w:p>
    <w:p w:rsidR="002A53C8" w:rsidRPr="00C1709C" w:rsidRDefault="002A53C8" w:rsidP="003269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09C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2A53C8" w:rsidRPr="00FD21DE" w:rsidRDefault="002A53C8" w:rsidP="003269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1DE">
        <w:rPr>
          <w:rFonts w:ascii="Times New Roman" w:hAnsi="Times New Roman" w:cs="Times New Roman"/>
          <w:sz w:val="28"/>
          <w:szCs w:val="28"/>
        </w:rPr>
        <w:t>1. Какие факторы жизни растений относятся к космическим?</w:t>
      </w:r>
    </w:p>
    <w:p w:rsidR="002A53C8" w:rsidRPr="00FD21DE" w:rsidRDefault="002A53C8" w:rsidP="003269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1DE">
        <w:rPr>
          <w:rFonts w:ascii="Times New Roman" w:hAnsi="Times New Roman" w:cs="Times New Roman"/>
          <w:sz w:val="28"/>
          <w:szCs w:val="28"/>
        </w:rPr>
        <w:t>2. Согласно какому закону земледелия, растения должны быть обеспечены всеми факторами жизни?</w:t>
      </w:r>
    </w:p>
    <w:p w:rsidR="002A53C8" w:rsidRPr="00FD21DE" w:rsidRDefault="002A53C8" w:rsidP="003269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1DE">
        <w:rPr>
          <w:rFonts w:ascii="Times New Roman" w:hAnsi="Times New Roman" w:cs="Times New Roman"/>
          <w:sz w:val="28"/>
          <w:szCs w:val="28"/>
        </w:rPr>
        <w:t>3. Какой закон земледелия является основой теории воспроизводства?</w:t>
      </w:r>
    </w:p>
    <w:p w:rsidR="002A53C8" w:rsidRPr="00FD21DE" w:rsidRDefault="002A53C8" w:rsidP="003269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1DE">
        <w:rPr>
          <w:rFonts w:ascii="Times New Roman" w:hAnsi="Times New Roman" w:cs="Times New Roman"/>
          <w:sz w:val="28"/>
          <w:szCs w:val="28"/>
        </w:rPr>
        <w:t>4. К какому фактору плодородия относится мощность пахотного слоя?</w:t>
      </w:r>
    </w:p>
    <w:p w:rsidR="002A53C8" w:rsidRPr="00FD21DE" w:rsidRDefault="002A53C8" w:rsidP="003269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1DE">
        <w:rPr>
          <w:rFonts w:ascii="Times New Roman" w:hAnsi="Times New Roman" w:cs="Times New Roman"/>
          <w:sz w:val="28"/>
          <w:szCs w:val="28"/>
        </w:rPr>
        <w:t>5. Какие свойства почвы относятся к агрофизическим факторам плодородия?</w:t>
      </w:r>
    </w:p>
    <w:p w:rsidR="004569BA" w:rsidRPr="000909AE" w:rsidRDefault="004569BA" w:rsidP="004569BA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305647">
        <w:rPr>
          <w:rFonts w:ascii="Times New Roman" w:hAnsi="Times New Roman" w:cs="Times New Roman"/>
          <w:b/>
          <w:sz w:val="28"/>
        </w:rPr>
        <w:t xml:space="preserve">Лабораторная работа № </w:t>
      </w:r>
      <w:r w:rsidR="00305647" w:rsidRPr="00305647">
        <w:rPr>
          <w:rFonts w:ascii="Times New Roman" w:hAnsi="Times New Roman" w:cs="Times New Roman"/>
          <w:b/>
          <w:sz w:val="28"/>
        </w:rPr>
        <w:t>6</w:t>
      </w:r>
      <w:r w:rsidRPr="00305647">
        <w:rPr>
          <w:rFonts w:ascii="Times New Roman" w:hAnsi="Times New Roman" w:cs="Times New Roman"/>
          <w:b/>
          <w:sz w:val="28"/>
        </w:rPr>
        <w:t>.</w:t>
      </w:r>
    </w:p>
    <w:p w:rsidR="004569BA" w:rsidRPr="000909AE" w:rsidRDefault="004569BA" w:rsidP="004569BA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0909AE">
        <w:rPr>
          <w:rFonts w:ascii="Times New Roman" w:hAnsi="Times New Roman" w:cs="Times New Roman"/>
          <w:b/>
          <w:sz w:val="28"/>
        </w:rPr>
        <w:t>«</w:t>
      </w:r>
      <w:r w:rsidRPr="004569B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Оп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ределение сорняков по гербариям»</w:t>
      </w:r>
      <w:r w:rsidRPr="000909AE">
        <w:rPr>
          <w:rFonts w:ascii="Times New Roman" w:hAnsi="Times New Roman" w:cs="Times New Roman"/>
          <w:b/>
          <w:sz w:val="28"/>
        </w:rPr>
        <w:t>.</w:t>
      </w:r>
    </w:p>
    <w:p w:rsidR="004569BA" w:rsidRPr="00F57BD2" w:rsidRDefault="004569BA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4569BA" w:rsidRPr="00F57BD2" w:rsidRDefault="004569BA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4569BA" w:rsidRDefault="004569BA" w:rsidP="004569BA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научиться определять сорняки по морфологическим характеристикам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569BA" w:rsidRPr="00322AF0" w:rsidRDefault="004569BA" w:rsidP="004569BA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4569BA" w:rsidRPr="00322AF0" w:rsidRDefault="004569BA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4569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научиться определять сорняки по морфологическим характеристикам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569BA" w:rsidRDefault="004569BA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 w:rsidR="00F0167C" w:rsidRPr="00F0167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определять сорняки по морфологическим характеристикам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4569BA" w:rsidRPr="00322AF0" w:rsidRDefault="004569BA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Материалы, оборудование, ТСО, программное обеспечение: </w:t>
      </w:r>
    </w:p>
    <w:p w:rsidR="00F0167C" w:rsidRDefault="004569BA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методические рекомендации по выполнению лабо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раторной работы, 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карты</w:t>
      </w:r>
      <w:r w:rsidR="00F0167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засоренности, гербарии</w:t>
      </w:r>
      <w:r w:rsidRPr="008123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материалы лекций. </w:t>
      </w:r>
    </w:p>
    <w:p w:rsidR="004569BA" w:rsidRPr="00A11FA3" w:rsidRDefault="004569BA" w:rsidP="00F0167C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4569BA" w:rsidRDefault="000C3312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М.А. Глухих </w:t>
      </w: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леделие с основами почвоведения. </w:t>
      </w:r>
      <w:r w:rsidR="004569BA"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«Лань», 2024</w:t>
      </w:r>
    </w:p>
    <w:p w:rsidR="000C3312" w:rsidRPr="00C607D9" w:rsidRDefault="000C3312" w:rsidP="004569B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В.Е. Ториков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Научные основы агро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номии.</w:t>
      </w: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«Лань», 2024</w:t>
      </w:r>
    </w:p>
    <w:p w:rsidR="004569BA" w:rsidRPr="000C3312" w:rsidRDefault="004569BA" w:rsidP="000F4357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2A53C8" w:rsidRPr="000C3312" w:rsidRDefault="002A53C8" w:rsidP="000F4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C3312" w:rsidRPr="000C3312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0C33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3312">
        <w:rPr>
          <w:rFonts w:ascii="Times New Roman" w:hAnsi="Times New Roman" w:cs="Times New Roman"/>
          <w:sz w:val="28"/>
          <w:szCs w:val="28"/>
        </w:rPr>
        <w:t>Определить и описать наиболее распространённые виды сорных растений по форме таблицы 1.</w:t>
      </w:r>
    </w:p>
    <w:p w:rsidR="002A53C8" w:rsidRPr="000C3312" w:rsidRDefault="002A53C8" w:rsidP="000F4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 xml:space="preserve">Выберите злостные сорняки, распространённые в вашем хозяйстве, и, пользуясь определителем сорняков и другой справочной литературой, опишите их морфологическое особенности и меры борьбы с ними. Морфологическими признаками являются: внешний вид, форма растения, строение стебля, листьев, корня, соцветия и плодов. В случае затруднения пользуйтесь любым учебником ботаники. </w:t>
      </w:r>
    </w:p>
    <w:p w:rsidR="002A53C8" w:rsidRPr="000C3312" w:rsidRDefault="002A53C8" w:rsidP="000F4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>К биологическим признакам относятся: способ питания, размножения, распространения, плодовитость, приспособленность по виду и размерам семенам культурных растений и другие.</w:t>
      </w:r>
    </w:p>
    <w:p w:rsidR="002A53C8" w:rsidRPr="000C3312" w:rsidRDefault="002A53C8" w:rsidP="000F4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>При описании мер борьбы используйте последние достижения науки. Опишите общие и специальные приёмы борьбы для наиболее злостных и карантинных сорняков.</w:t>
      </w:r>
    </w:p>
    <w:p w:rsidR="002A53C8" w:rsidRPr="000C3312" w:rsidRDefault="002A53C8" w:rsidP="000C3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>Таблица 1. Виды сорных растений</w:t>
      </w:r>
    </w:p>
    <w:tbl>
      <w:tblPr>
        <w:tblStyle w:val="a3"/>
        <w:tblW w:w="9133" w:type="dxa"/>
        <w:tblLayout w:type="fixed"/>
        <w:tblLook w:val="04A0" w:firstRow="1" w:lastRow="0" w:firstColumn="1" w:lastColumn="0" w:noHBand="0" w:noVBand="1"/>
      </w:tblPr>
      <w:tblGrid>
        <w:gridCol w:w="1281"/>
        <w:gridCol w:w="1204"/>
        <w:gridCol w:w="1621"/>
        <w:gridCol w:w="1127"/>
        <w:gridCol w:w="1850"/>
        <w:gridCol w:w="955"/>
        <w:gridCol w:w="1095"/>
      </w:tblGrid>
      <w:tr w:rsidR="002A53C8" w:rsidRPr="000C3312" w:rsidTr="000F4357">
        <w:tc>
          <w:tcPr>
            <w:tcW w:w="1281" w:type="dxa"/>
          </w:tcPr>
          <w:p w:rsidR="002A53C8" w:rsidRPr="000F4357" w:rsidRDefault="002A53C8" w:rsidP="000F43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4357">
              <w:rPr>
                <w:rFonts w:ascii="Times New Roman" w:hAnsi="Times New Roman" w:cs="Times New Roman"/>
                <w:sz w:val="24"/>
                <w:szCs w:val="28"/>
              </w:rPr>
              <w:t>Видовое название сорняка</w:t>
            </w:r>
          </w:p>
        </w:tc>
        <w:tc>
          <w:tcPr>
            <w:tcW w:w="1204" w:type="dxa"/>
          </w:tcPr>
          <w:p w:rsidR="002A53C8" w:rsidRPr="000F4357" w:rsidRDefault="002A53C8" w:rsidP="000F43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4357">
              <w:rPr>
                <w:rFonts w:ascii="Times New Roman" w:hAnsi="Times New Roman" w:cs="Times New Roman"/>
                <w:sz w:val="24"/>
                <w:szCs w:val="28"/>
              </w:rPr>
              <w:t>Биологиче ская группа</w:t>
            </w:r>
          </w:p>
        </w:tc>
        <w:tc>
          <w:tcPr>
            <w:tcW w:w="1621" w:type="dxa"/>
          </w:tcPr>
          <w:p w:rsidR="002A53C8" w:rsidRPr="000F4357" w:rsidRDefault="002A53C8" w:rsidP="000F43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4357">
              <w:rPr>
                <w:rFonts w:ascii="Times New Roman" w:hAnsi="Times New Roman" w:cs="Times New Roman"/>
                <w:sz w:val="24"/>
                <w:szCs w:val="28"/>
              </w:rPr>
              <w:t>Морфологические признаки</w:t>
            </w:r>
          </w:p>
        </w:tc>
        <w:tc>
          <w:tcPr>
            <w:tcW w:w="1127" w:type="dxa"/>
          </w:tcPr>
          <w:p w:rsidR="002A53C8" w:rsidRPr="000F4357" w:rsidRDefault="002A53C8" w:rsidP="000F43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4357">
              <w:rPr>
                <w:rFonts w:ascii="Times New Roman" w:hAnsi="Times New Roman" w:cs="Times New Roman"/>
                <w:sz w:val="24"/>
                <w:szCs w:val="28"/>
              </w:rPr>
              <w:t>Биологические признаки</w:t>
            </w:r>
          </w:p>
        </w:tc>
        <w:tc>
          <w:tcPr>
            <w:tcW w:w="1850" w:type="dxa"/>
          </w:tcPr>
          <w:p w:rsidR="002A53C8" w:rsidRPr="000F4357" w:rsidRDefault="002A53C8" w:rsidP="000F43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4357">
              <w:rPr>
                <w:rFonts w:ascii="Times New Roman" w:hAnsi="Times New Roman" w:cs="Times New Roman"/>
                <w:sz w:val="24"/>
                <w:szCs w:val="28"/>
              </w:rPr>
              <w:t>Районы распростр анения, условия местообит ания и засоряемые культуры</w:t>
            </w:r>
          </w:p>
        </w:tc>
        <w:tc>
          <w:tcPr>
            <w:tcW w:w="955" w:type="dxa"/>
          </w:tcPr>
          <w:p w:rsidR="002A53C8" w:rsidRPr="000F4357" w:rsidRDefault="002A53C8" w:rsidP="000F43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4357">
              <w:rPr>
                <w:rFonts w:ascii="Times New Roman" w:hAnsi="Times New Roman" w:cs="Times New Roman"/>
                <w:sz w:val="24"/>
                <w:szCs w:val="28"/>
              </w:rPr>
              <w:t>Рисунок семени</w:t>
            </w:r>
          </w:p>
        </w:tc>
        <w:tc>
          <w:tcPr>
            <w:tcW w:w="1095" w:type="dxa"/>
          </w:tcPr>
          <w:p w:rsidR="002A53C8" w:rsidRPr="000F4357" w:rsidRDefault="002A53C8" w:rsidP="000F43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F4357">
              <w:rPr>
                <w:rFonts w:ascii="Times New Roman" w:hAnsi="Times New Roman" w:cs="Times New Roman"/>
                <w:sz w:val="24"/>
                <w:szCs w:val="28"/>
              </w:rPr>
              <w:t>Меры борьбы</w:t>
            </w:r>
          </w:p>
        </w:tc>
      </w:tr>
      <w:tr w:rsidR="002A53C8" w:rsidRPr="000C3312" w:rsidTr="000F4357">
        <w:tc>
          <w:tcPr>
            <w:tcW w:w="1281" w:type="dxa"/>
          </w:tcPr>
          <w:p w:rsidR="002A53C8" w:rsidRPr="000C3312" w:rsidRDefault="002A53C8" w:rsidP="000C3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2A53C8" w:rsidRPr="000C3312" w:rsidRDefault="002A53C8" w:rsidP="000C3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2A53C8" w:rsidRPr="000C3312" w:rsidRDefault="002A53C8" w:rsidP="000C3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2A53C8" w:rsidRPr="000C3312" w:rsidRDefault="002A53C8" w:rsidP="000C3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2A53C8" w:rsidRPr="000C3312" w:rsidRDefault="002A53C8" w:rsidP="000C3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2A53C8" w:rsidRPr="000C3312" w:rsidRDefault="002A53C8" w:rsidP="000C3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:rsidR="002A53C8" w:rsidRPr="000C3312" w:rsidRDefault="002A53C8" w:rsidP="000C33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1012" w:rsidRPr="009E1012" w:rsidRDefault="009E1012" w:rsidP="00E832C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5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по выполненной </w:t>
      </w:r>
      <w:r w:rsidR="00E832C1" w:rsidRPr="00E83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лабораторной</w:t>
      </w:r>
      <w:r w:rsidRPr="00305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работе</w:t>
      </w:r>
    </w:p>
    <w:p w:rsidR="000F4357" w:rsidRPr="000F4357" w:rsidRDefault="000F4357" w:rsidP="000F43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357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2A53C8" w:rsidRPr="000C3312" w:rsidRDefault="002A53C8" w:rsidP="000C3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>1. От семян каких растений мука становится недоброкачественной?</w:t>
      </w:r>
    </w:p>
    <w:p w:rsidR="002A53C8" w:rsidRPr="000C3312" w:rsidRDefault="002A53C8" w:rsidP="000C3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lastRenderedPageBreak/>
        <w:t>2. Какие сорняки размножаются вегетативно?</w:t>
      </w:r>
    </w:p>
    <w:p w:rsidR="002A53C8" w:rsidRPr="000C3312" w:rsidRDefault="002A53C8" w:rsidP="000C3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>3. Назовите малолетние зимующие сорняки.</w:t>
      </w:r>
    </w:p>
    <w:p w:rsidR="002A53C8" w:rsidRPr="000C3312" w:rsidRDefault="002A53C8" w:rsidP="000C3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>4. Назовите корнеотпрысковые сорняки.</w:t>
      </w:r>
    </w:p>
    <w:p w:rsidR="002A53C8" w:rsidRPr="000C3312" w:rsidRDefault="002A53C8" w:rsidP="000C3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312">
        <w:rPr>
          <w:rFonts w:ascii="Times New Roman" w:hAnsi="Times New Roman" w:cs="Times New Roman"/>
          <w:sz w:val="28"/>
          <w:szCs w:val="28"/>
        </w:rPr>
        <w:t>5. Назовите карантинные сорняки.</w:t>
      </w:r>
    </w:p>
    <w:p w:rsidR="004B2558" w:rsidRPr="000909AE" w:rsidRDefault="001C6E8E" w:rsidP="004B2558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1C6E8E">
        <w:rPr>
          <w:rFonts w:ascii="Times New Roman" w:hAnsi="Times New Roman" w:cs="Times New Roman"/>
          <w:b/>
          <w:sz w:val="28"/>
        </w:rPr>
        <w:t>Практическое занятие № 6</w:t>
      </w:r>
      <w:r w:rsidR="004B2558" w:rsidRPr="001C6E8E">
        <w:rPr>
          <w:rFonts w:ascii="Times New Roman" w:hAnsi="Times New Roman" w:cs="Times New Roman"/>
          <w:b/>
          <w:sz w:val="28"/>
        </w:rPr>
        <w:t>.</w:t>
      </w:r>
    </w:p>
    <w:p w:rsidR="004B2558" w:rsidRPr="004B2558" w:rsidRDefault="004B2558" w:rsidP="004B25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558">
        <w:rPr>
          <w:rFonts w:ascii="Times New Roman" w:hAnsi="Times New Roman" w:cs="Times New Roman"/>
          <w:b/>
          <w:sz w:val="28"/>
          <w:szCs w:val="28"/>
        </w:rPr>
        <w:t>«Расчет доз внесения гербицидов</w:t>
      </w:r>
      <w:r w:rsidRPr="004B255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»</w:t>
      </w:r>
      <w:r w:rsidRPr="004B2558">
        <w:rPr>
          <w:rFonts w:ascii="Times New Roman" w:hAnsi="Times New Roman" w:cs="Times New Roman"/>
          <w:b/>
          <w:sz w:val="28"/>
          <w:szCs w:val="28"/>
        </w:rPr>
        <w:t>.</w:t>
      </w:r>
    </w:p>
    <w:p w:rsidR="004B2558" w:rsidRPr="00F57BD2" w:rsidRDefault="004B2558" w:rsidP="004B2558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4B2558" w:rsidRPr="00F57BD2" w:rsidRDefault="004B2558" w:rsidP="004B2558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4B2558" w:rsidRDefault="004B2558" w:rsidP="004B2558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научиться рассчитывать дозы внесения </w:t>
      </w:r>
      <w:r w:rsidR="00F774D5">
        <w:rPr>
          <w:rFonts w:ascii="Times New Roman" w:eastAsia="Times New Roman" w:hAnsi="Times New Roman" w:cs="Times New Roman"/>
          <w:sz w:val="28"/>
          <w:szCs w:val="24"/>
          <w:lang w:eastAsia="ru-RU"/>
        </w:rPr>
        <w:t>гербицидов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B2558" w:rsidRPr="00322AF0" w:rsidRDefault="004B2558" w:rsidP="004B2558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4B2558" w:rsidRPr="00322AF0" w:rsidRDefault="004B2558" w:rsidP="004B2558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4569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научиться определять </w:t>
      </w:r>
      <w:r w:rsidR="00F774D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дозы внесения гербицидов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B2558" w:rsidRDefault="004B2558" w:rsidP="004B2558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 w:rsidRPr="00F0167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определять </w:t>
      </w:r>
      <w:r w:rsidR="00F774D5" w:rsidRPr="00F774D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дозы внесения гербицидов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4B2558" w:rsidRPr="00322AF0" w:rsidRDefault="004B2558" w:rsidP="00F774D5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Материалы, оборудование, ТСО, программное обеспечение:</w:t>
      </w:r>
    </w:p>
    <w:p w:rsidR="00CF523B" w:rsidRPr="00CF523B" w:rsidRDefault="004B2558" w:rsidP="00CF523B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ой работы, </w:t>
      </w:r>
      <w:r w:rsid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справочники гербицидов.</w:t>
      </w:r>
    </w:p>
    <w:p w:rsidR="004B2558" w:rsidRPr="00A11FA3" w:rsidRDefault="004B2558" w:rsidP="004B2558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4B2558" w:rsidRDefault="00CF523B" w:rsidP="004B2558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М.А. Глухих Основы агрономии. Практикум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B2558"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«Лань», 2024</w:t>
      </w:r>
    </w:p>
    <w:p w:rsidR="004B2558" w:rsidRPr="000C3312" w:rsidRDefault="004B2558" w:rsidP="004B2558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2A53C8" w:rsidRPr="0014251D" w:rsidRDefault="0014251D" w:rsidP="0014251D">
      <w:pPr>
        <w:tabs>
          <w:tab w:val="left" w:pos="254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>Задание 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 xml:space="preserve"> 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Изучить и описать 7-10 гербицидов.</w:t>
      </w:r>
    </w:p>
    <w:p w:rsidR="002A53C8" w:rsidRPr="0014251D" w:rsidRDefault="002A53C8" w:rsidP="0014251D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Таблица 1. Описание гербицидов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2"/>
        <w:gridCol w:w="1862"/>
        <w:gridCol w:w="1853"/>
        <w:gridCol w:w="1858"/>
        <w:gridCol w:w="1867"/>
      </w:tblGrid>
      <w:tr w:rsidR="002A53C8" w:rsidRPr="0014251D" w:rsidTr="00500DCC">
        <w:trPr>
          <w:trHeight w:val="56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240" w:lineRule="auto"/>
              <w:ind w:left="-25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Гербицид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240" w:lineRule="auto"/>
              <w:ind w:left="-25" w:right="420"/>
              <w:jc w:val="right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Под какие культуры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240" w:lineRule="auto"/>
              <w:ind w:left="-25" w:right="340"/>
              <w:jc w:val="right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Против каких сорняков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240" w:lineRule="auto"/>
              <w:ind w:left="-25" w:right="520"/>
              <w:jc w:val="right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Способ внесения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240" w:lineRule="auto"/>
              <w:ind w:left="-25" w:right="360"/>
              <w:jc w:val="right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Сроки и дозы внесения</w:t>
            </w:r>
          </w:p>
        </w:tc>
      </w:tr>
      <w:tr w:rsidR="002A53C8" w:rsidRPr="0014251D" w:rsidTr="00500DCC">
        <w:trPr>
          <w:trHeight w:val="28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</w:tr>
      <w:tr w:rsidR="002A53C8" w:rsidRPr="0014251D" w:rsidTr="00500DCC">
        <w:trPr>
          <w:trHeight w:val="29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</w:tr>
    </w:tbl>
    <w:p w:rsidR="002A53C8" w:rsidRPr="0014251D" w:rsidRDefault="0014251D" w:rsidP="0014251D">
      <w:pPr>
        <w:tabs>
          <w:tab w:val="left" w:pos="27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>Задание 2.</w:t>
      </w:r>
      <w:r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 xml:space="preserve"> 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По картам засоренности или результатам оперативного обследовать выяснить тип и степень засорения (малолетний, многолетний, однодольный, двудольный и т.д.)</w:t>
      </w:r>
    </w:p>
    <w:p w:rsidR="002A53C8" w:rsidRPr="0014251D" w:rsidRDefault="001C34FF" w:rsidP="001C34FF">
      <w:pPr>
        <w:tabs>
          <w:tab w:val="left" w:pos="278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>Задание 3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. Выбрать наиболее эффективный препарат, с учетом произрастающей и последующей культурой, типа засорения.</w:t>
      </w:r>
    </w:p>
    <w:p w:rsidR="002A53C8" w:rsidRPr="0014251D" w:rsidRDefault="001C34FF" w:rsidP="001C34FF">
      <w:pPr>
        <w:tabs>
          <w:tab w:val="left" w:pos="278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lastRenderedPageBreak/>
        <w:t>Задание 4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. Выписать из справочника содержание действующего вещества (д.в) в препарате, дозу и срок применения.</w:t>
      </w:r>
    </w:p>
    <w:p w:rsidR="002A53C8" w:rsidRPr="0014251D" w:rsidRDefault="001C34FF" w:rsidP="001C34FF">
      <w:p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>Задание 5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. Рассчитать дозу применения гербицида по препарату.</w:t>
      </w:r>
    </w:p>
    <w:p w:rsidR="002A53C8" w:rsidRPr="0014251D" w:rsidRDefault="002A53C8" w:rsidP="001C34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дозы технического препарата гербицида на 1 га посева пользуются </w:t>
      </w:r>
      <w:r w:rsidRPr="0014251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формулой:</w:t>
      </w:r>
    </w:p>
    <w:p w:rsidR="002A53C8" w:rsidRPr="0014251D" w:rsidRDefault="002A53C8" w:rsidP="0014251D">
      <w:pPr>
        <w:spacing w:after="0" w:line="360" w:lineRule="auto"/>
        <w:ind w:left="4560"/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ru" w:eastAsia="ru-RU"/>
        </w:rPr>
        <w:t>Дт*100</w:t>
      </w:r>
    </w:p>
    <w:p w:rsidR="002A53C8" w:rsidRPr="0014251D" w:rsidRDefault="002A53C8" w:rsidP="0014251D">
      <w:pPr>
        <w:tabs>
          <w:tab w:val="left" w:leader="hyphen" w:pos="5234"/>
        </w:tabs>
        <w:spacing w:after="0" w:line="360" w:lineRule="auto"/>
        <w:ind w:left="4000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" w:eastAsia="ru-RU"/>
        </w:rPr>
      </w:pPr>
      <w:bookmarkStart w:id="8" w:name="bookmark19"/>
      <w:r w:rsidRPr="001425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" w:eastAsia="ru-RU"/>
        </w:rPr>
        <w:t>До =</w:t>
      </w:r>
      <w:r w:rsidRPr="001425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" w:eastAsia="ru-RU"/>
        </w:rPr>
        <w:tab/>
        <w:t>,</w:t>
      </w:r>
      <w:bookmarkEnd w:id="8"/>
    </w:p>
    <w:p w:rsidR="002A53C8" w:rsidRPr="0014251D" w:rsidRDefault="002A53C8" w:rsidP="0014251D">
      <w:pPr>
        <w:tabs>
          <w:tab w:val="left" w:pos="4821"/>
        </w:tabs>
        <w:spacing w:after="0" w:line="360" w:lineRule="auto"/>
        <w:ind w:left="4000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ab/>
        <w:t xml:space="preserve">А </w:t>
      </w:r>
    </w:p>
    <w:p w:rsidR="002A53C8" w:rsidRPr="0014251D" w:rsidRDefault="002A53C8" w:rsidP="0014251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где: Дт - расход технического препарата, кг/га </w:t>
      </w:r>
    </w:p>
    <w:p w:rsidR="002A53C8" w:rsidRPr="0014251D" w:rsidRDefault="002A53C8" w:rsidP="0014251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- норма гербицида по д.в, кг/га </w:t>
      </w:r>
    </w:p>
    <w:p w:rsidR="002A53C8" w:rsidRPr="0014251D" w:rsidRDefault="002A53C8" w:rsidP="001425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 содержание д.в в препарате %</w:t>
      </w:r>
    </w:p>
    <w:p w:rsidR="002A53C8" w:rsidRPr="0014251D" w:rsidRDefault="001C34FF" w:rsidP="004D4767">
      <w:pPr>
        <w:tabs>
          <w:tab w:val="left" w:pos="283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 w:rsidRPr="001C34FF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>Задание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 xml:space="preserve"> 6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. Определить общую потребность в гербициде для обработки всей площади, занимаемой культурой.</w:t>
      </w:r>
    </w:p>
    <w:p w:rsidR="002A53C8" w:rsidRPr="0014251D" w:rsidRDefault="001C34FF" w:rsidP="004D4767">
      <w:pPr>
        <w:tabs>
          <w:tab w:val="left" w:pos="2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>Задание 7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. Составить перечень гербицидов с указанием их количества для всего севооборота.</w:t>
      </w:r>
    </w:p>
    <w:p w:rsidR="002A53C8" w:rsidRPr="0014251D" w:rsidRDefault="004D4767" w:rsidP="004D4767">
      <w:p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" w:eastAsia="ru-RU"/>
        </w:rPr>
        <w:t>Задание 8</w:t>
      </w:r>
      <w:r w:rsidR="002A53C8" w:rsidRPr="001425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" w:eastAsia="ru-RU"/>
        </w:rPr>
        <w:t>. Сформулировать выводы и предложения.</w:t>
      </w:r>
    </w:p>
    <w:p w:rsidR="002A53C8" w:rsidRPr="004D4767" w:rsidRDefault="004D4767" w:rsidP="004D47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val="ru" w:eastAsia="ru-RU"/>
        </w:rPr>
      </w:pPr>
      <w:r w:rsidRPr="004D4767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val="ru" w:eastAsia="ru-RU"/>
        </w:rPr>
        <w:t>Задание 9.</w:t>
      </w:r>
      <w:r w:rsidRPr="004D476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val="ru" w:eastAsia="ru-RU"/>
        </w:rPr>
        <w:t xml:space="preserve"> </w:t>
      </w:r>
      <w:r w:rsidR="002A53C8" w:rsidRPr="004D476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val="ru" w:eastAsia="ru-RU"/>
        </w:rPr>
        <w:t>Результаты выполнения работы записываются по форме таблицы 2.</w:t>
      </w:r>
    </w:p>
    <w:p w:rsidR="002A53C8" w:rsidRPr="0014251D" w:rsidRDefault="002A53C8" w:rsidP="0014251D">
      <w:pPr>
        <w:tabs>
          <w:tab w:val="left" w:pos="805"/>
          <w:tab w:val="left" w:pos="3991"/>
        </w:tabs>
        <w:spacing w:after="0" w:line="360" w:lineRule="auto"/>
        <w:rPr>
          <w:rFonts w:ascii="Times New Roman" w:eastAsia="Times New Roman" w:hAnsi="Times New Roman" w:cs="Times New Roman"/>
          <w:color w:val="7F7F7F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Таблица 2</w:t>
      </w:r>
      <w:r w:rsidRPr="0014251D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 - Результаты выполнения работы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3"/>
        <w:gridCol w:w="1109"/>
        <w:gridCol w:w="1128"/>
        <w:gridCol w:w="1104"/>
        <w:gridCol w:w="1344"/>
        <w:gridCol w:w="653"/>
        <w:gridCol w:w="1200"/>
        <w:gridCol w:w="1402"/>
      </w:tblGrid>
      <w:tr w:rsidR="002A53C8" w:rsidRPr="0014251D" w:rsidTr="00500DCC">
        <w:trPr>
          <w:trHeight w:val="1392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Культура, в порядке чередования в севообороте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Площадь, (га)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Тип и степень засорения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Гербицид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Содержание д.в. в гербициде, (%)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Доза по д.в., (%)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Доза по препарату, кг/га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4D476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Потребность в</w:t>
            </w:r>
          </w:p>
          <w:p w:rsidR="002A53C8" w:rsidRPr="0014251D" w:rsidRDefault="002A53C8" w:rsidP="004D476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</w:pPr>
            <w:r w:rsidRPr="0014251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ru" w:eastAsia="ru-RU"/>
              </w:rPr>
              <w:t>гербициде на всю площадь</w:t>
            </w:r>
          </w:p>
        </w:tc>
      </w:tr>
      <w:tr w:rsidR="002A53C8" w:rsidRPr="0014251D" w:rsidTr="00500DCC">
        <w:trPr>
          <w:trHeight w:val="288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</w:tr>
      <w:tr w:rsidR="002A53C8" w:rsidRPr="0014251D" w:rsidTr="00500DCC">
        <w:trPr>
          <w:trHeight w:val="298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C8" w:rsidRPr="0014251D" w:rsidRDefault="002A53C8" w:rsidP="0014251D">
            <w:pPr>
              <w:spacing w:after="0" w:line="36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</w:tr>
    </w:tbl>
    <w:p w:rsidR="009E1012" w:rsidRPr="009E1012" w:rsidRDefault="009E1012" w:rsidP="00E832C1">
      <w:pPr>
        <w:spacing w:after="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6E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4D4767" w:rsidRPr="000F4357" w:rsidRDefault="004D4767" w:rsidP="004D47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357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2A53C8" w:rsidRPr="0014251D" w:rsidRDefault="002A53C8" w:rsidP="001C6E8E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color w:val="7F7F7F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</w:t>
      </w: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ab/>
        <w:t>Дайте понятие о гербициде.</w:t>
      </w:r>
    </w:p>
    <w:p w:rsidR="002A53C8" w:rsidRPr="0014251D" w:rsidRDefault="002A53C8" w:rsidP="001C6E8E">
      <w:pPr>
        <w:tabs>
          <w:tab w:val="left" w:pos="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</w:t>
      </w: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ab/>
        <w:t>Классификация гербицидов.</w:t>
      </w:r>
    </w:p>
    <w:p w:rsidR="002A53C8" w:rsidRPr="0014251D" w:rsidRDefault="002A53C8" w:rsidP="001C6E8E">
      <w:pPr>
        <w:tabs>
          <w:tab w:val="left" w:pos="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</w:t>
      </w: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ab/>
        <w:t>Какие способы внесения гербицидов применяются?</w:t>
      </w:r>
    </w:p>
    <w:p w:rsidR="002A53C8" w:rsidRPr="0014251D" w:rsidRDefault="002A53C8" w:rsidP="001C6E8E">
      <w:pPr>
        <w:tabs>
          <w:tab w:val="left" w:pos="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</w:t>
      </w: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ab/>
        <w:t>От чего зависит норма расхода гербицидов?</w:t>
      </w:r>
    </w:p>
    <w:p w:rsidR="002A53C8" w:rsidRPr="0014251D" w:rsidRDefault="002A53C8" w:rsidP="001C6E8E">
      <w:pPr>
        <w:tabs>
          <w:tab w:val="left" w:pos="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lastRenderedPageBreak/>
        <w:t>5.</w:t>
      </w:r>
      <w:r w:rsidRPr="0014251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ab/>
        <w:t>Дайте характеристику гербицидов, применяемых в посевах зерновых культур, картофеля, кукурузы на силос.</w:t>
      </w:r>
    </w:p>
    <w:p w:rsidR="004D4767" w:rsidRPr="000909AE" w:rsidRDefault="001C6E8E" w:rsidP="004D4767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337B7C">
        <w:rPr>
          <w:rFonts w:ascii="Times New Roman" w:hAnsi="Times New Roman" w:cs="Times New Roman"/>
          <w:b/>
          <w:sz w:val="28"/>
        </w:rPr>
        <w:t>П</w:t>
      </w:r>
      <w:r w:rsidR="00E03B75" w:rsidRPr="00337B7C">
        <w:rPr>
          <w:rFonts w:ascii="Times New Roman" w:hAnsi="Times New Roman" w:cs="Times New Roman"/>
          <w:b/>
          <w:sz w:val="28"/>
        </w:rPr>
        <w:t>ра</w:t>
      </w:r>
      <w:r w:rsidR="00337B7C" w:rsidRPr="00337B7C">
        <w:rPr>
          <w:rFonts w:ascii="Times New Roman" w:hAnsi="Times New Roman" w:cs="Times New Roman"/>
          <w:b/>
          <w:sz w:val="28"/>
        </w:rPr>
        <w:t>ктическое занятие</w:t>
      </w:r>
      <w:r w:rsidR="00285FB3" w:rsidRPr="00337B7C">
        <w:rPr>
          <w:rFonts w:ascii="Times New Roman" w:hAnsi="Times New Roman" w:cs="Times New Roman"/>
          <w:b/>
          <w:sz w:val="28"/>
        </w:rPr>
        <w:t xml:space="preserve"> № </w:t>
      </w:r>
      <w:r w:rsidRPr="00337B7C">
        <w:rPr>
          <w:rFonts w:ascii="Times New Roman" w:hAnsi="Times New Roman" w:cs="Times New Roman"/>
          <w:b/>
          <w:sz w:val="28"/>
        </w:rPr>
        <w:t>7</w:t>
      </w:r>
      <w:r w:rsidR="00285FB3" w:rsidRPr="00337B7C">
        <w:rPr>
          <w:rFonts w:ascii="Times New Roman" w:hAnsi="Times New Roman" w:cs="Times New Roman"/>
          <w:b/>
          <w:sz w:val="28"/>
        </w:rPr>
        <w:t>-</w:t>
      </w:r>
      <w:r w:rsidRPr="00337B7C">
        <w:rPr>
          <w:rFonts w:ascii="Times New Roman" w:hAnsi="Times New Roman" w:cs="Times New Roman"/>
          <w:b/>
          <w:sz w:val="28"/>
        </w:rPr>
        <w:t>8.</w:t>
      </w:r>
    </w:p>
    <w:p w:rsidR="004D4767" w:rsidRPr="004B2558" w:rsidRDefault="004D4767" w:rsidP="004D47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558">
        <w:rPr>
          <w:rFonts w:ascii="Times New Roman" w:hAnsi="Times New Roman" w:cs="Times New Roman"/>
          <w:b/>
          <w:sz w:val="28"/>
          <w:szCs w:val="28"/>
        </w:rPr>
        <w:t>«</w:t>
      </w:r>
      <w:r w:rsidR="00285FB3" w:rsidRPr="00285FB3">
        <w:rPr>
          <w:rFonts w:ascii="Times New Roman" w:hAnsi="Times New Roman" w:cs="Times New Roman"/>
          <w:b/>
          <w:sz w:val="28"/>
          <w:szCs w:val="28"/>
        </w:rPr>
        <w:t>Составление схем чередования</w:t>
      </w:r>
      <w:r w:rsidR="00285FB3">
        <w:rPr>
          <w:rFonts w:ascii="Times New Roman" w:hAnsi="Times New Roman" w:cs="Times New Roman"/>
          <w:b/>
          <w:sz w:val="28"/>
          <w:szCs w:val="28"/>
        </w:rPr>
        <w:t xml:space="preserve"> культур в севообороте. </w:t>
      </w:r>
      <w:r w:rsidR="00285FB3" w:rsidRPr="00285FB3">
        <w:rPr>
          <w:rFonts w:ascii="Times New Roman" w:hAnsi="Times New Roman" w:cs="Times New Roman"/>
          <w:b/>
          <w:sz w:val="28"/>
          <w:szCs w:val="28"/>
          <w:lang w:bidi="ru-RU"/>
        </w:rPr>
        <w:t>Составление схем се</w:t>
      </w:r>
      <w:r w:rsidR="00285FB3">
        <w:rPr>
          <w:rFonts w:ascii="Times New Roman" w:hAnsi="Times New Roman" w:cs="Times New Roman"/>
          <w:b/>
          <w:sz w:val="28"/>
          <w:szCs w:val="28"/>
          <w:lang w:bidi="ru-RU"/>
        </w:rPr>
        <w:t>вооборотов и ротационных таблиц»</w:t>
      </w:r>
      <w:r w:rsidRPr="004B2558">
        <w:rPr>
          <w:rFonts w:ascii="Times New Roman" w:hAnsi="Times New Roman" w:cs="Times New Roman"/>
          <w:b/>
          <w:sz w:val="28"/>
          <w:szCs w:val="28"/>
        </w:rPr>
        <w:t>.</w:t>
      </w:r>
    </w:p>
    <w:p w:rsidR="004D4767" w:rsidRPr="00F57BD2" w:rsidRDefault="004D4767" w:rsidP="004D476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4D4767" w:rsidRPr="00F57BD2" w:rsidRDefault="004D4767" w:rsidP="004D476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4D4767" w:rsidRDefault="004D4767" w:rsidP="004D4767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научить </w:t>
      </w:r>
      <w:r w:rsidR="00883348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883348" w:rsidRPr="00883348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оставл</w:t>
      </w:r>
      <w:r w:rsidR="00883348">
        <w:rPr>
          <w:rFonts w:ascii="Times New Roman" w:eastAsia="Times New Roman" w:hAnsi="Times New Roman" w:cs="Times New Roman"/>
          <w:sz w:val="28"/>
          <w:szCs w:val="24"/>
          <w:lang w:eastAsia="ru-RU"/>
        </w:rPr>
        <w:t>ять</w:t>
      </w:r>
      <w:r w:rsidR="00883348" w:rsidRPr="008833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схем</w:t>
      </w:r>
      <w:r w:rsidR="00883348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883348" w:rsidRPr="008833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севооборотов и ротационных таблиц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D4767" w:rsidRPr="00322AF0" w:rsidRDefault="004D4767" w:rsidP="004D4767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4D4767" w:rsidRPr="00322AF0" w:rsidRDefault="004D4767" w:rsidP="004D476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4569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научиться </w:t>
      </w:r>
      <w:r w:rsidR="00883348" w:rsidRPr="0088334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составлять схемы севооборотов и ротационных таблиц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D4767" w:rsidRDefault="004D4767" w:rsidP="004D476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 w:rsidR="00883348" w:rsidRPr="0088334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составлять схемы севооборотов и ротационных таблиц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4D4767" w:rsidRPr="00322AF0" w:rsidRDefault="004D4767" w:rsidP="004D4767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Материалы, оборудование, ТСО, программное обеспечение:</w:t>
      </w:r>
    </w:p>
    <w:p w:rsidR="004D4767" w:rsidRPr="00CF523B" w:rsidRDefault="004D4767" w:rsidP="004D476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E832C1" w:rsidRP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4D4767" w:rsidRPr="00A11FA3" w:rsidRDefault="004D4767" w:rsidP="004D4767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4D4767" w:rsidRDefault="004D4767" w:rsidP="004D4767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М.А. Глухих Основы агрономии. Практикум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«Лань», 2024</w:t>
      </w:r>
    </w:p>
    <w:p w:rsidR="004D4767" w:rsidRPr="000C3312" w:rsidRDefault="004D4767" w:rsidP="004D4767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2A53C8" w:rsidRPr="00883348" w:rsidRDefault="00515E75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E75">
        <w:rPr>
          <w:rFonts w:ascii="Times New Roman" w:eastAsia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Составьте севооборот и ротационную таблицу, пользуясь предложенным алгоритмом. Даны сельскохозяйственные культуры: ячмень (</w:t>
      </w:r>
      <w:smartTag w:uri="urn:schemas-microsoft-com:office:smarttags" w:element="metricconverter">
        <w:smartTagPr>
          <w:attr w:name="ProductID" w:val="3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30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горох (</w:t>
      </w:r>
      <w:smartTag w:uri="urn:schemas-microsoft-com:office:smarttags" w:element="metricconverter">
        <w:smartTagPr>
          <w:attr w:name="ProductID" w:val="6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60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озимая рожь (</w:t>
      </w:r>
      <w:smartTag w:uri="urn:schemas-microsoft-com:office:smarttags" w:element="metricconverter">
        <w:smartTagPr>
          <w:attr w:name="ProductID" w:val="3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30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картофель (</w:t>
      </w:r>
      <w:smartTag w:uri="urn:schemas-microsoft-com:office:smarttags" w:element="metricconverter">
        <w:smartTagPr>
          <w:attr w:name="ProductID" w:val="3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30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чистый пар (</w:t>
      </w:r>
      <w:smartTag w:uri="urn:schemas-microsoft-com:office:smarttags" w:element="metricconverter">
        <w:smartTagPr>
          <w:attr w:name="ProductID" w:val="3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30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A53C8" w:rsidRPr="00883348" w:rsidRDefault="00515E75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</w:t>
      </w:r>
      <w:r w:rsidRPr="00515E7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Составьте севооборот и ротационную таблицу, пользуясь предложенным алгоритмом. Даны сельскохозяйственные культуры: овес (</w:t>
      </w:r>
      <w:smartTag w:uri="urn:schemas-microsoft-com:office:smarttags" w:element="metricconverter">
        <w:smartTagPr>
          <w:attr w:name="ProductID" w:val="4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40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вика (</w:t>
      </w:r>
      <w:smartTag w:uri="urn:schemas-microsoft-com:office:smarttags" w:element="metricconverter">
        <w:smartTagPr>
          <w:attr w:name="ProductID" w:val="8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80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озимая рожь (</w:t>
      </w:r>
      <w:smartTag w:uri="urn:schemas-microsoft-com:office:smarttags" w:element="metricconverter">
        <w:smartTagPr>
          <w:attr w:name="ProductID" w:val="4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40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кукуруза (</w:t>
      </w:r>
      <w:smartTag w:uri="urn:schemas-microsoft-com:office:smarttags" w:element="metricconverter">
        <w:smartTagPr>
          <w:attr w:name="ProductID" w:val="4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40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чистый пар (</w:t>
      </w:r>
      <w:smartTag w:uri="urn:schemas-microsoft-com:office:smarttags" w:element="metricconverter">
        <w:smartTagPr>
          <w:attr w:name="ProductID" w:val="4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40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A53C8" w:rsidRPr="00883348" w:rsidRDefault="00515E75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 w:rsidRPr="00515E7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Составьте севооборот и ротационную таблицу, пользуясь предложенным алгоритмом. Даны сельскохозяйственные культуры: яровая пшеница (</w:t>
      </w:r>
      <w:smartTag w:uri="urn:schemas-microsoft-com:office:smarttags" w:element="metricconverter">
        <w:smartTagPr>
          <w:attr w:name="ProductID" w:val="6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60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горох (</w:t>
      </w:r>
      <w:smartTag w:uri="urn:schemas-microsoft-com:office:smarttags" w:element="metricconverter">
        <w:smartTagPr>
          <w:attr w:name="ProductID" w:val="12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120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озимая рожь (</w:t>
      </w:r>
      <w:smartTag w:uri="urn:schemas-microsoft-com:office:smarttags" w:element="metricconverter">
        <w:smartTagPr>
          <w:attr w:name="ProductID" w:val="6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60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сахарная свекла (</w:t>
      </w:r>
      <w:smartTag w:uri="urn:schemas-microsoft-com:office:smarttags" w:element="metricconverter">
        <w:smartTagPr>
          <w:attr w:name="ProductID" w:val="6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60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чистый пар (</w:t>
      </w:r>
      <w:smartTag w:uri="urn:schemas-microsoft-com:office:smarttags" w:element="metricconverter">
        <w:smartTagPr>
          <w:attr w:name="ProductID" w:val="6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60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A53C8" w:rsidRPr="00883348" w:rsidRDefault="00515E75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r w:rsidRPr="00515E7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 xml:space="preserve">Составьте севооборот и ротационную таблицу, пользуясь предложенным алгоритмом. Даны сельскохозяйственные культуры: гречиха </w:t>
      </w:r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smartTag w:uri="urn:schemas-microsoft-com:office:smarttags" w:element="metricconverter">
        <w:smartTagPr>
          <w:attr w:name="ProductID" w:val="2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20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горох (</w:t>
      </w:r>
      <w:smartTag w:uri="urn:schemas-microsoft-com:office:smarttags" w:element="metricconverter">
        <w:smartTagPr>
          <w:attr w:name="ProductID" w:val="4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40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озимая пшеница (</w:t>
      </w:r>
      <w:smartTag w:uri="urn:schemas-microsoft-com:office:smarttags" w:element="metricconverter">
        <w:smartTagPr>
          <w:attr w:name="ProductID" w:val="2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20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картофель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2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20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), озимая рожь на зеленый корм (</w:t>
      </w:r>
      <w:smartTag w:uri="urn:schemas-microsoft-com:office:smarttags" w:element="metricconverter">
        <w:smartTagPr>
          <w:attr w:name="ProductID" w:val="20 га"/>
        </w:smartTagPr>
        <w:r w:rsidR="002A53C8" w:rsidRPr="00883348">
          <w:rPr>
            <w:rFonts w:ascii="Times New Roman" w:eastAsia="Times New Roman" w:hAnsi="Times New Roman" w:cs="Times New Roman"/>
            <w:sz w:val="28"/>
            <w:szCs w:val="28"/>
          </w:rPr>
          <w:t>20 га</w:t>
        </w:r>
      </w:smartTag>
      <w:r w:rsidR="002A53C8" w:rsidRPr="0088334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A53C8" w:rsidRPr="00883348" w:rsidRDefault="002A53C8" w:rsidP="00515E75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выполнения:</w:t>
      </w:r>
    </w:p>
    <w:p w:rsidR="002A53C8" w:rsidRPr="00883348" w:rsidRDefault="002A53C8" w:rsidP="00515E7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Определите структуру посевных площадей и оцените каждую культуру как предшественник, используя следующую таблицу: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38"/>
        <w:gridCol w:w="1397"/>
        <w:gridCol w:w="1957"/>
        <w:gridCol w:w="1931"/>
        <w:gridCol w:w="2622"/>
      </w:tblGrid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Культура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Площадь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Процентное соотношение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занимаемых полей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Оценка в качестве предшественника</w:t>
            </w: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2A53C8" w:rsidRPr="00883348" w:rsidRDefault="002A53C8" w:rsidP="00515E7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Составьте схему севооборота. Проведите классификацию своего севооборота. Определите тип и вид.</w:t>
      </w:r>
    </w:p>
    <w:p w:rsidR="002A53C8" w:rsidRPr="00883348" w:rsidRDefault="002A53C8" w:rsidP="00515E75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Составьте ротационную таблицу по своему севообороту</w:t>
      </w: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63"/>
        <w:gridCol w:w="1264"/>
        <w:gridCol w:w="1264"/>
        <w:gridCol w:w="1263"/>
        <w:gridCol w:w="1263"/>
        <w:gridCol w:w="1263"/>
        <w:gridCol w:w="1265"/>
      </w:tblGrid>
      <w:tr w:rsidR="002A53C8" w:rsidRPr="00883348" w:rsidTr="00500DCC">
        <w:tc>
          <w:tcPr>
            <w:tcW w:w="9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поля</w:t>
            </w:r>
          </w:p>
        </w:tc>
        <w:tc>
          <w:tcPr>
            <w:tcW w:w="405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Выращивание культур по полям и годам</w:t>
            </w:r>
          </w:p>
        </w:tc>
      </w:tr>
      <w:tr w:rsidR="002A53C8" w:rsidRPr="00883348" w:rsidTr="00500DCC">
        <w:tc>
          <w:tcPr>
            <w:tcW w:w="9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5-й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6-й</w:t>
            </w:r>
          </w:p>
        </w:tc>
      </w:tr>
      <w:tr w:rsidR="002A53C8" w:rsidRPr="00883348" w:rsidTr="00500DCC"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53C8" w:rsidRPr="00883348" w:rsidTr="00500DCC"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53C8" w:rsidRPr="00883348" w:rsidTr="00500DCC"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53C8" w:rsidRPr="00883348" w:rsidTr="00500DCC"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53C8" w:rsidRPr="00883348" w:rsidTr="00500DCC"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53C8" w:rsidRPr="00883348" w:rsidTr="00500DCC"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833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883348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A53C8" w:rsidRPr="00883348" w:rsidRDefault="002A53C8" w:rsidP="00515E7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33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ВЫПОЛНЕНИЯ РАБОТЫ</w:t>
      </w:r>
    </w:p>
    <w:p w:rsidR="002A53C8" w:rsidRPr="00515E75" w:rsidRDefault="002A53C8" w:rsidP="008833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E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севооборот и ротационную таблицу, пользуясь предложенным алгоритмом. Даны сельскохозяйственные культуры: ячмень (</w:t>
      </w:r>
      <w:smartTag w:uri="urn:schemas-microsoft-com:office:smarttags" w:element="metricconverter">
        <w:smartTagPr>
          <w:attr w:name="ProductID" w:val="30 га"/>
        </w:smartTagPr>
        <w:r w:rsidRPr="00515E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 га</w:t>
        </w:r>
      </w:smartTag>
      <w:r w:rsidRPr="00515E75">
        <w:rPr>
          <w:rFonts w:ascii="Times New Roman" w:eastAsia="Times New Roman" w:hAnsi="Times New Roman" w:cs="Times New Roman"/>
          <w:sz w:val="28"/>
          <w:szCs w:val="28"/>
          <w:lang w:eastAsia="ru-RU"/>
        </w:rPr>
        <w:t>), горох (</w:t>
      </w:r>
      <w:smartTag w:uri="urn:schemas-microsoft-com:office:smarttags" w:element="metricconverter">
        <w:smartTagPr>
          <w:attr w:name="ProductID" w:val="60 га"/>
        </w:smartTagPr>
        <w:r w:rsidRPr="00515E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 га</w:t>
        </w:r>
      </w:smartTag>
      <w:r w:rsidRPr="00515E75">
        <w:rPr>
          <w:rFonts w:ascii="Times New Roman" w:eastAsia="Times New Roman" w:hAnsi="Times New Roman" w:cs="Times New Roman"/>
          <w:sz w:val="28"/>
          <w:szCs w:val="28"/>
          <w:lang w:eastAsia="ru-RU"/>
        </w:rPr>
        <w:t>), озимая рожь (</w:t>
      </w:r>
      <w:smartTag w:uri="urn:schemas-microsoft-com:office:smarttags" w:element="metricconverter">
        <w:smartTagPr>
          <w:attr w:name="ProductID" w:val="30 га"/>
        </w:smartTagPr>
        <w:r w:rsidRPr="00515E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 га</w:t>
        </w:r>
      </w:smartTag>
      <w:r w:rsidRPr="00515E75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картофель (</w:t>
      </w:r>
      <w:smartTag w:uri="urn:schemas-microsoft-com:office:smarttags" w:element="metricconverter">
        <w:smartTagPr>
          <w:attr w:name="ProductID" w:val="30 га"/>
        </w:smartTagPr>
        <w:r w:rsidRPr="00515E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 га</w:t>
        </w:r>
      </w:smartTag>
      <w:r w:rsidRPr="00515E75">
        <w:rPr>
          <w:rFonts w:ascii="Times New Roman" w:eastAsia="Times New Roman" w:hAnsi="Times New Roman" w:cs="Times New Roman"/>
          <w:sz w:val="28"/>
          <w:szCs w:val="28"/>
          <w:lang w:eastAsia="ru-RU"/>
        </w:rPr>
        <w:t>), чистый пар (</w:t>
      </w:r>
      <w:smartTag w:uri="urn:schemas-microsoft-com:office:smarttags" w:element="metricconverter">
        <w:smartTagPr>
          <w:attr w:name="ProductID" w:val="30 га"/>
        </w:smartTagPr>
        <w:r w:rsidRPr="00515E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 га</w:t>
        </w:r>
      </w:smartTag>
      <w:r w:rsidRPr="00515E7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A53C8" w:rsidRPr="00883348" w:rsidRDefault="002A53C8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1. Определите структуру посевных площадей и заполнить таблицу:</w:t>
      </w:r>
    </w:p>
    <w:p w:rsidR="002A53C8" w:rsidRPr="00883348" w:rsidRDefault="002A53C8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348">
        <w:rPr>
          <w:rFonts w:ascii="Times New Roman" w:eastAsia="Times New Roman" w:hAnsi="Times New Roman" w:cs="Times New Roman"/>
          <w:sz w:val="28"/>
          <w:szCs w:val="28"/>
          <w:lang w:eastAsia="ru-RU"/>
        </w:rPr>
        <w:t>А. Найти общую площадь под севооборотом: нужно сложить все площади занимаемые культурами в данном севообороте.</w:t>
      </w:r>
    </w:p>
    <w:p w:rsidR="002A53C8" w:rsidRPr="00883348" w:rsidRDefault="002A53C8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3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общая площадь равна 30+30+30+30+60=180 га</w:t>
      </w:r>
    </w:p>
    <w:p w:rsidR="002A53C8" w:rsidRPr="00883348" w:rsidRDefault="002A53C8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348">
        <w:rPr>
          <w:rFonts w:ascii="Times New Roman" w:eastAsia="Times New Roman" w:hAnsi="Times New Roman" w:cs="Times New Roman"/>
          <w:sz w:val="28"/>
          <w:szCs w:val="28"/>
          <w:lang w:eastAsia="ru-RU"/>
        </w:rPr>
        <w:t>Б. Найти процентное соотношение каждой культуры, например: ячмень 30 га/180*100=16,7% (см таблицу)</w:t>
      </w:r>
    </w:p>
    <w:p w:rsidR="002A53C8" w:rsidRPr="00883348" w:rsidRDefault="002A53C8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3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 Найти количество занимаемых полей процентному соотношению культур, например: 16,7:33,3: 16,7: 16,7: 16,7</w:t>
      </w:r>
    </w:p>
    <w:p w:rsidR="002A53C8" w:rsidRPr="00883348" w:rsidRDefault="002A53C8" w:rsidP="00515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34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Оценить предшественник: хороший, допустимый, недопустимый (по теоретическому уровню)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35"/>
        <w:gridCol w:w="1308"/>
        <w:gridCol w:w="1972"/>
        <w:gridCol w:w="1942"/>
        <w:gridCol w:w="2588"/>
      </w:tblGrid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Площадь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Процентное соотношение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занимаемых полей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в качестве предшественника</w:t>
            </w: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Ячмень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Недопустимый</w:t>
            </w: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33,3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Хороший</w:t>
            </w: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Озимая рожь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Допустимый</w:t>
            </w: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Хороший</w:t>
            </w:r>
          </w:p>
        </w:tc>
      </w:tr>
      <w:tr w:rsidR="002A53C8" w:rsidRPr="00883348" w:rsidTr="00500DC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Чистый пар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515E75" w:rsidRDefault="002A53C8" w:rsidP="00515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5E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Хороший</w:t>
            </w:r>
          </w:p>
        </w:tc>
      </w:tr>
    </w:tbl>
    <w:p w:rsidR="002A53C8" w:rsidRPr="00883348" w:rsidRDefault="002A53C8" w:rsidP="00AA24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8833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Всего 6 полей, следовательно севооборот </w:t>
      </w:r>
      <w:r w:rsidRPr="008833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шестипольный.</w:t>
      </w:r>
    </w:p>
    <w:p w:rsidR="002A53C8" w:rsidRPr="00883348" w:rsidRDefault="002A53C8" w:rsidP="00AA24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2. Составьте схему севооборота - расположить культуры в определенном порядке, чтобы были соблюдены правила составления севооборота.</w:t>
      </w:r>
    </w:p>
    <w:p w:rsidR="002A53C8" w:rsidRPr="00883348" w:rsidRDefault="002A53C8" w:rsidP="00AA24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Например, чистый пар – озимая рожь – горох – горох – картофель - ячмень</w:t>
      </w:r>
    </w:p>
    <w:p w:rsidR="002A53C8" w:rsidRPr="00883348" w:rsidRDefault="002A53C8" w:rsidP="00AA24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3. Определите тип и вид по классификации (см теоретический минимум)</w:t>
      </w:r>
    </w:p>
    <w:p w:rsidR="002A53C8" w:rsidRPr="00883348" w:rsidRDefault="002A53C8" w:rsidP="00AA24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4. Составьте ротационную таблицу по своему севообороту(см. определение в теоретическом минимуме)Работает правило,что что было на первом поле переходит на второе, что на втором на третье и т.д. (см. таблицу ниже)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1334"/>
        <w:gridCol w:w="1433"/>
        <w:gridCol w:w="1433"/>
        <w:gridCol w:w="1433"/>
        <w:gridCol w:w="1433"/>
        <w:gridCol w:w="1433"/>
      </w:tblGrid>
      <w:tr w:rsidR="002A53C8" w:rsidRPr="00AA24BF" w:rsidTr="00AA24BF"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поля</w:t>
            </w:r>
          </w:p>
        </w:tc>
        <w:tc>
          <w:tcPr>
            <w:tcW w:w="84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Выращивание культур по полям и годам</w:t>
            </w:r>
          </w:p>
        </w:tc>
      </w:tr>
      <w:tr w:rsidR="002A53C8" w:rsidRPr="00AA24BF" w:rsidTr="00AA24BF"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5-й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6-й</w:t>
            </w:r>
          </w:p>
        </w:tc>
      </w:tr>
      <w:tr w:rsidR="002A53C8" w:rsidRPr="00AA24BF" w:rsidTr="00AA24B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Чистый пар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Озимая рожь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Картофель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Ячмень</w:t>
            </w:r>
          </w:p>
        </w:tc>
      </w:tr>
      <w:tr w:rsidR="002A53C8" w:rsidRPr="00AA24BF" w:rsidTr="00AA24B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Озимая рожь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Картофель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Ячмень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Чистый пар</w:t>
            </w:r>
          </w:p>
        </w:tc>
      </w:tr>
      <w:tr w:rsidR="002A53C8" w:rsidRPr="00AA24BF" w:rsidTr="00AA24B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Картофель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Ячмень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Чистый пар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Озимая рожь</w:t>
            </w:r>
          </w:p>
        </w:tc>
      </w:tr>
      <w:tr w:rsidR="002A53C8" w:rsidRPr="00AA24BF" w:rsidTr="00AA24B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Картофель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Ячмень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Чистый пар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Озимая рожь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</w:tr>
      <w:tr w:rsidR="002A53C8" w:rsidRPr="00AA24BF" w:rsidTr="00AA24B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Картофель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Ячмень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Чистый пар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Озимая рожь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</w:tr>
      <w:tr w:rsidR="002A53C8" w:rsidRPr="00AA24BF" w:rsidTr="00AA24B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lastRenderedPageBreak/>
              <w:t>VI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Ячмень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Чистый пар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Озимая рожь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C8" w:rsidRPr="00AA24BF" w:rsidRDefault="002A53C8" w:rsidP="00AA2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24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Картофель</w:t>
            </w:r>
          </w:p>
        </w:tc>
      </w:tr>
    </w:tbl>
    <w:p w:rsidR="009E1012" w:rsidRPr="009E1012" w:rsidRDefault="009E1012" w:rsidP="009E101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7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AA24BF" w:rsidRPr="000F4357" w:rsidRDefault="00AA24BF" w:rsidP="00AA24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357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2A53C8" w:rsidRPr="00883348" w:rsidRDefault="002A53C8" w:rsidP="00AA24BF">
      <w:pPr>
        <w:numPr>
          <w:ilvl w:val="0"/>
          <w:numId w:val="19"/>
        </w:numPr>
        <w:spacing w:after="0" w:line="360" w:lineRule="auto"/>
        <w:ind w:left="57" w:firstLine="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С какой целью применяют севообороты?</w:t>
      </w:r>
    </w:p>
    <w:p w:rsidR="002A53C8" w:rsidRPr="00883348" w:rsidRDefault="002A53C8" w:rsidP="00AA24BF">
      <w:pPr>
        <w:numPr>
          <w:ilvl w:val="0"/>
          <w:numId w:val="19"/>
        </w:numPr>
        <w:spacing w:after="0" w:line="360" w:lineRule="auto"/>
        <w:ind w:left="57" w:firstLine="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Какие предшественники самые лучшие, а какие худшие?</w:t>
      </w:r>
    </w:p>
    <w:p w:rsidR="002A53C8" w:rsidRPr="00883348" w:rsidRDefault="002A53C8" w:rsidP="00AA24BF">
      <w:pPr>
        <w:numPr>
          <w:ilvl w:val="0"/>
          <w:numId w:val="19"/>
        </w:numPr>
        <w:spacing w:after="0" w:line="360" w:lineRule="auto"/>
        <w:ind w:left="57" w:firstLine="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Назовите известные вам типы и виды севооборотов</w:t>
      </w:r>
    </w:p>
    <w:p w:rsidR="002A53C8" w:rsidRPr="00883348" w:rsidRDefault="002A53C8" w:rsidP="00AA24BF">
      <w:pPr>
        <w:numPr>
          <w:ilvl w:val="0"/>
          <w:numId w:val="19"/>
        </w:numPr>
        <w:spacing w:after="0" w:line="36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348">
        <w:rPr>
          <w:rFonts w:ascii="Times New Roman" w:eastAsia="Times New Roman" w:hAnsi="Times New Roman" w:cs="Times New Roman"/>
          <w:sz w:val="28"/>
          <w:szCs w:val="28"/>
        </w:rPr>
        <w:t>Что такое ротационная таблица?</w:t>
      </w:r>
    </w:p>
    <w:p w:rsidR="00337B7C" w:rsidRPr="000909AE" w:rsidRDefault="00337B7C" w:rsidP="00337B7C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</w:rPr>
      </w:pPr>
      <w:r w:rsidRPr="00337B7C">
        <w:rPr>
          <w:rFonts w:ascii="Times New Roman" w:hAnsi="Times New Roman" w:cs="Times New Roman"/>
          <w:b/>
          <w:sz w:val="28"/>
        </w:rPr>
        <w:t xml:space="preserve">Практическое занятие № </w:t>
      </w:r>
      <w:r>
        <w:rPr>
          <w:rFonts w:ascii="Times New Roman" w:hAnsi="Times New Roman" w:cs="Times New Roman"/>
          <w:b/>
          <w:sz w:val="28"/>
        </w:rPr>
        <w:t>9</w:t>
      </w:r>
      <w:r w:rsidRPr="00337B7C">
        <w:rPr>
          <w:rFonts w:ascii="Times New Roman" w:hAnsi="Times New Roman" w:cs="Times New Roman"/>
          <w:b/>
          <w:sz w:val="28"/>
        </w:rPr>
        <w:t>.</w:t>
      </w:r>
    </w:p>
    <w:p w:rsidR="0002149D" w:rsidRPr="004B2558" w:rsidRDefault="0002149D" w:rsidP="00337B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558">
        <w:rPr>
          <w:rFonts w:ascii="Times New Roman" w:hAnsi="Times New Roman" w:cs="Times New Roman"/>
          <w:b/>
          <w:sz w:val="28"/>
          <w:szCs w:val="28"/>
        </w:rPr>
        <w:t>«</w:t>
      </w:r>
      <w:r w:rsidRPr="0002149D">
        <w:rPr>
          <w:rFonts w:ascii="Times New Roman" w:hAnsi="Times New Roman" w:cs="Times New Roman"/>
          <w:b/>
          <w:sz w:val="28"/>
          <w:szCs w:val="28"/>
        </w:rPr>
        <w:t>Проектирование системы обработки почвы в севообороте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>»</w:t>
      </w:r>
      <w:r w:rsidRPr="004B2558">
        <w:rPr>
          <w:rFonts w:ascii="Times New Roman" w:hAnsi="Times New Roman" w:cs="Times New Roman"/>
          <w:b/>
          <w:sz w:val="28"/>
          <w:szCs w:val="28"/>
        </w:rPr>
        <w:t>.</w:t>
      </w:r>
    </w:p>
    <w:p w:rsidR="0002149D" w:rsidRPr="00F57BD2" w:rsidRDefault="0002149D" w:rsidP="0002149D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02149D" w:rsidRPr="00F57BD2" w:rsidRDefault="0002149D" w:rsidP="0002149D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02149D" w:rsidRDefault="0002149D" w:rsidP="0002149D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научить п</w:t>
      </w:r>
      <w:r w:rsidRPr="0002149D">
        <w:rPr>
          <w:rFonts w:ascii="Times New Roman" w:eastAsia="Times New Roman" w:hAnsi="Times New Roman" w:cs="Times New Roman"/>
          <w:sz w:val="28"/>
          <w:szCs w:val="24"/>
          <w:lang w:eastAsia="ru-RU"/>
        </w:rPr>
        <w:t>роектирова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ть</w:t>
      </w:r>
      <w:r w:rsidRPr="000214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системы обработки почвы в севообороте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2149D" w:rsidRPr="00322AF0" w:rsidRDefault="0002149D" w:rsidP="0002149D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02149D" w:rsidRPr="00322AF0" w:rsidRDefault="0002149D" w:rsidP="0002149D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4569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научиться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Pr="0002149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роектирова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ть</w:t>
      </w:r>
      <w:r w:rsidRPr="0002149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системы обработки почвы в севообороте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02149D" w:rsidRDefault="0002149D" w:rsidP="0002149D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Pr="0002149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роектирова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ть</w:t>
      </w:r>
      <w:r w:rsidRPr="0002149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системы обработки почвы в севообороте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02149D" w:rsidRPr="00322AF0" w:rsidRDefault="0002149D" w:rsidP="0002149D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Материалы, оборудование, ТСО, программное обеспечение:</w:t>
      </w:r>
    </w:p>
    <w:p w:rsidR="0002149D" w:rsidRPr="00CF523B" w:rsidRDefault="0002149D" w:rsidP="0002149D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E832C1" w:rsidRP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02149D" w:rsidRPr="00A11FA3" w:rsidRDefault="0002149D" w:rsidP="0002149D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02149D" w:rsidRDefault="0002149D" w:rsidP="0002149D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М.А. Глухих Основы агрономии. Практикум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«Лань», 2024</w:t>
      </w:r>
    </w:p>
    <w:p w:rsidR="0002149D" w:rsidRPr="000C3312" w:rsidRDefault="0002149D" w:rsidP="0002149D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2A53C8" w:rsidRDefault="002A53C8" w:rsidP="004864F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864FA">
        <w:rPr>
          <w:rFonts w:ascii="Times New Roman" w:hAnsi="Times New Roman" w:cs="Times New Roman"/>
          <w:b/>
          <w:sz w:val="28"/>
        </w:rPr>
        <w:t>Задание 1.</w:t>
      </w:r>
      <w:r>
        <w:rPr>
          <w:rFonts w:ascii="Times New Roman" w:hAnsi="Times New Roman" w:cs="Times New Roman"/>
          <w:sz w:val="28"/>
        </w:rPr>
        <w:t xml:space="preserve"> Спроектировать</w:t>
      </w:r>
      <w:r w:rsidRPr="00156A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156A56">
        <w:rPr>
          <w:rFonts w:ascii="Times New Roman" w:hAnsi="Times New Roman" w:cs="Times New Roman"/>
          <w:sz w:val="28"/>
        </w:rPr>
        <w:t>истем</w:t>
      </w:r>
      <w:r>
        <w:rPr>
          <w:rFonts w:ascii="Times New Roman" w:hAnsi="Times New Roman" w:cs="Times New Roman"/>
          <w:sz w:val="28"/>
        </w:rPr>
        <w:t>у</w:t>
      </w:r>
      <w:r w:rsidRPr="00156A56">
        <w:rPr>
          <w:rFonts w:ascii="Times New Roman" w:hAnsi="Times New Roman" w:cs="Times New Roman"/>
          <w:sz w:val="28"/>
        </w:rPr>
        <w:t xml:space="preserve"> обработки почвы под яровые культуры </w:t>
      </w:r>
    </w:p>
    <w:p w:rsidR="002A53C8" w:rsidRDefault="002A53C8" w:rsidP="004864F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864FA">
        <w:rPr>
          <w:rFonts w:ascii="Times New Roman" w:hAnsi="Times New Roman" w:cs="Times New Roman"/>
          <w:b/>
          <w:sz w:val="28"/>
        </w:rPr>
        <w:t>Задание 2.</w:t>
      </w:r>
      <w:r>
        <w:rPr>
          <w:rFonts w:ascii="Times New Roman" w:hAnsi="Times New Roman" w:cs="Times New Roman"/>
          <w:sz w:val="28"/>
        </w:rPr>
        <w:t xml:space="preserve"> Спроектировать</w:t>
      </w:r>
      <w:r w:rsidRPr="00156A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156A56">
        <w:rPr>
          <w:rFonts w:ascii="Times New Roman" w:hAnsi="Times New Roman" w:cs="Times New Roman"/>
          <w:sz w:val="28"/>
        </w:rPr>
        <w:t>истем</w:t>
      </w:r>
      <w:r>
        <w:rPr>
          <w:rFonts w:ascii="Times New Roman" w:hAnsi="Times New Roman" w:cs="Times New Roman"/>
          <w:sz w:val="28"/>
        </w:rPr>
        <w:t>у</w:t>
      </w:r>
      <w:r w:rsidRPr="00156A56">
        <w:rPr>
          <w:rFonts w:ascii="Times New Roman" w:hAnsi="Times New Roman" w:cs="Times New Roman"/>
          <w:sz w:val="28"/>
        </w:rPr>
        <w:t xml:space="preserve"> обработки почвы под </w:t>
      </w:r>
      <w:r w:rsidRPr="00A717EC">
        <w:rPr>
          <w:rFonts w:ascii="Times New Roman" w:hAnsi="Times New Roman" w:cs="Times New Roman"/>
          <w:sz w:val="28"/>
        </w:rPr>
        <w:t>озимые</w:t>
      </w:r>
      <w:r w:rsidRPr="00156A56">
        <w:rPr>
          <w:rFonts w:ascii="Times New Roman" w:hAnsi="Times New Roman" w:cs="Times New Roman"/>
          <w:sz w:val="28"/>
        </w:rPr>
        <w:t xml:space="preserve"> культуры </w:t>
      </w:r>
    </w:p>
    <w:p w:rsidR="002A53C8" w:rsidRDefault="002A53C8" w:rsidP="004864F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864FA">
        <w:rPr>
          <w:rFonts w:ascii="Times New Roman" w:hAnsi="Times New Roman" w:cs="Times New Roman"/>
          <w:b/>
          <w:sz w:val="28"/>
        </w:rPr>
        <w:t>Задание 3.</w:t>
      </w:r>
      <w:r>
        <w:rPr>
          <w:rFonts w:ascii="Times New Roman" w:hAnsi="Times New Roman" w:cs="Times New Roman"/>
          <w:sz w:val="28"/>
        </w:rPr>
        <w:t xml:space="preserve"> Спроектировать</w:t>
      </w:r>
      <w:r w:rsidRPr="00156A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156A56">
        <w:rPr>
          <w:rFonts w:ascii="Times New Roman" w:hAnsi="Times New Roman" w:cs="Times New Roman"/>
          <w:sz w:val="28"/>
        </w:rPr>
        <w:t>истем</w:t>
      </w:r>
      <w:r>
        <w:rPr>
          <w:rFonts w:ascii="Times New Roman" w:hAnsi="Times New Roman" w:cs="Times New Roman"/>
          <w:sz w:val="28"/>
        </w:rPr>
        <w:t>у</w:t>
      </w:r>
      <w:r w:rsidRPr="00156A56">
        <w:rPr>
          <w:rFonts w:ascii="Times New Roman" w:hAnsi="Times New Roman" w:cs="Times New Roman"/>
          <w:sz w:val="28"/>
        </w:rPr>
        <w:t xml:space="preserve"> обработки почвы под </w:t>
      </w:r>
      <w:r>
        <w:rPr>
          <w:rFonts w:ascii="Times New Roman" w:hAnsi="Times New Roman" w:cs="Times New Roman"/>
          <w:sz w:val="28"/>
        </w:rPr>
        <w:t>пропашные культуры.</w:t>
      </w:r>
    </w:p>
    <w:p w:rsidR="002A53C8" w:rsidRDefault="002A53C8" w:rsidP="004864F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864FA">
        <w:rPr>
          <w:rFonts w:ascii="Times New Roman" w:hAnsi="Times New Roman" w:cs="Times New Roman"/>
          <w:b/>
          <w:sz w:val="28"/>
        </w:rPr>
        <w:t>Задание 4.</w:t>
      </w:r>
      <w:r>
        <w:rPr>
          <w:rFonts w:ascii="Times New Roman" w:hAnsi="Times New Roman" w:cs="Times New Roman"/>
          <w:sz w:val="28"/>
        </w:rPr>
        <w:t xml:space="preserve"> Спроектировать</w:t>
      </w:r>
      <w:r w:rsidRPr="00156A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156A56">
        <w:rPr>
          <w:rFonts w:ascii="Times New Roman" w:hAnsi="Times New Roman" w:cs="Times New Roman"/>
          <w:sz w:val="28"/>
        </w:rPr>
        <w:t>истем</w:t>
      </w:r>
      <w:r>
        <w:rPr>
          <w:rFonts w:ascii="Times New Roman" w:hAnsi="Times New Roman" w:cs="Times New Roman"/>
          <w:sz w:val="28"/>
        </w:rPr>
        <w:t>у</w:t>
      </w:r>
      <w:r w:rsidRPr="00156A56">
        <w:rPr>
          <w:rFonts w:ascii="Times New Roman" w:hAnsi="Times New Roman" w:cs="Times New Roman"/>
          <w:sz w:val="28"/>
        </w:rPr>
        <w:t xml:space="preserve"> обработки почвы под </w:t>
      </w:r>
      <w:r>
        <w:rPr>
          <w:rFonts w:ascii="Times New Roman" w:hAnsi="Times New Roman" w:cs="Times New Roman"/>
          <w:sz w:val="28"/>
        </w:rPr>
        <w:t>кормовые</w:t>
      </w:r>
      <w:r w:rsidR="004864FA">
        <w:rPr>
          <w:rFonts w:ascii="Times New Roman" w:hAnsi="Times New Roman" w:cs="Times New Roman"/>
          <w:sz w:val="28"/>
        </w:rPr>
        <w:t xml:space="preserve"> культуры.</w:t>
      </w:r>
    </w:p>
    <w:p w:rsidR="009E1012" w:rsidRPr="009E1012" w:rsidRDefault="009E1012" w:rsidP="009E101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7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4864FA" w:rsidRDefault="004864FA" w:rsidP="004864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3AD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337B7C" w:rsidRPr="00337B7C" w:rsidRDefault="00337B7C" w:rsidP="00337B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B7C">
        <w:rPr>
          <w:rFonts w:ascii="Times New Roman" w:hAnsi="Times New Roman" w:cs="Times New Roman"/>
          <w:sz w:val="28"/>
          <w:szCs w:val="28"/>
        </w:rPr>
        <w:t>1. Основные этапы проектирования системы обработки почвы.</w:t>
      </w:r>
    </w:p>
    <w:p w:rsidR="00337B7C" w:rsidRDefault="00337B7C" w:rsidP="00337B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673AD" w:rsidRPr="00D673AD">
        <w:rPr>
          <w:rFonts w:ascii="Times New Roman" w:hAnsi="Times New Roman" w:cs="Times New Roman"/>
          <w:sz w:val="28"/>
          <w:szCs w:val="28"/>
        </w:rPr>
        <w:t>Что означает термин «система обработки почвы»?</w:t>
      </w:r>
    </w:p>
    <w:p w:rsidR="00D673AD" w:rsidRDefault="00D673AD" w:rsidP="00337B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673AD">
        <w:rPr>
          <w:rFonts w:ascii="Times New Roman" w:hAnsi="Times New Roman" w:cs="Times New Roman"/>
          <w:sz w:val="28"/>
          <w:szCs w:val="28"/>
        </w:rPr>
        <w:t>Какие виды обработки почвы существуют?</w:t>
      </w:r>
    </w:p>
    <w:p w:rsidR="00D673AD" w:rsidRDefault="00D673AD" w:rsidP="00337B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673AD">
        <w:rPr>
          <w:rFonts w:ascii="Times New Roman" w:hAnsi="Times New Roman" w:cs="Times New Roman"/>
          <w:sz w:val="28"/>
          <w:szCs w:val="28"/>
        </w:rPr>
        <w:t>Какие цели преследует глубокая вспашка?</w:t>
      </w:r>
    </w:p>
    <w:p w:rsidR="00D673AD" w:rsidRDefault="00D673AD" w:rsidP="00201B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673AD">
        <w:rPr>
          <w:rFonts w:ascii="Times New Roman" w:hAnsi="Times New Roman" w:cs="Times New Roman"/>
          <w:sz w:val="28"/>
          <w:szCs w:val="28"/>
        </w:rPr>
        <w:t>Что такое минимальная обработка почвы?</w:t>
      </w:r>
    </w:p>
    <w:p w:rsidR="00201BD9" w:rsidRDefault="00201BD9" w:rsidP="00201BD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01BD9">
        <w:rPr>
          <w:rFonts w:ascii="Times New Roman" w:hAnsi="Times New Roman" w:cs="Times New Roman"/>
          <w:b/>
          <w:sz w:val="28"/>
        </w:rPr>
        <w:t xml:space="preserve">Практическое занятие № </w:t>
      </w:r>
      <w:r>
        <w:rPr>
          <w:rFonts w:ascii="Times New Roman" w:hAnsi="Times New Roman" w:cs="Times New Roman"/>
          <w:b/>
          <w:sz w:val="28"/>
        </w:rPr>
        <w:t>10.</w:t>
      </w:r>
    </w:p>
    <w:p w:rsidR="004864FA" w:rsidRPr="00AC6112" w:rsidRDefault="004864FA" w:rsidP="00201B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558">
        <w:rPr>
          <w:rFonts w:ascii="Times New Roman" w:hAnsi="Times New Roman" w:cs="Times New Roman"/>
          <w:b/>
          <w:sz w:val="28"/>
          <w:szCs w:val="28"/>
        </w:rPr>
        <w:t>«</w:t>
      </w:r>
      <w:r w:rsidRPr="00AC6112">
        <w:rPr>
          <w:rFonts w:ascii="Times New Roman" w:hAnsi="Times New Roman" w:cs="Times New Roman"/>
          <w:b/>
          <w:sz w:val="28"/>
          <w:szCs w:val="28"/>
        </w:rPr>
        <w:t>Разработка противоэрозийных мероприятий по в</w:t>
      </w:r>
      <w:r>
        <w:rPr>
          <w:rFonts w:ascii="Times New Roman" w:hAnsi="Times New Roman" w:cs="Times New Roman"/>
          <w:b/>
          <w:sz w:val="28"/>
          <w:szCs w:val="28"/>
        </w:rPr>
        <w:t>оспроизводству плодородия почв».</w:t>
      </w:r>
    </w:p>
    <w:p w:rsidR="004864FA" w:rsidRPr="00F57BD2" w:rsidRDefault="004864FA" w:rsidP="004864F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Продолжительность проведения – 2 часа</w:t>
      </w:r>
    </w:p>
    <w:p w:rsidR="004864FA" w:rsidRPr="00F57BD2" w:rsidRDefault="004864FA" w:rsidP="004864F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57B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Цели и задачи практического занятия:</w:t>
      </w:r>
    </w:p>
    <w:p w:rsidR="004864FA" w:rsidRDefault="004864FA" w:rsidP="004864FA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</w:t>
      </w:r>
      <w:r w:rsidRPr="00322A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научить </w:t>
      </w:r>
      <w:r w:rsidR="00C36D4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</w:t>
      </w:r>
      <w:r w:rsidR="00C36D4E" w:rsidRPr="00C36D4E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C36D4E">
        <w:rPr>
          <w:rFonts w:ascii="Times New Roman" w:eastAsia="Times New Roman" w:hAnsi="Times New Roman" w:cs="Times New Roman"/>
          <w:sz w:val="28"/>
          <w:szCs w:val="24"/>
          <w:lang w:eastAsia="ru-RU"/>
        </w:rPr>
        <w:t>тывать противоэрозийные мероприятия</w:t>
      </w:r>
      <w:r w:rsidR="00C36D4E" w:rsidRPr="00C36D4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воспроизводству плодородия почв</w:t>
      </w:r>
      <w:r w:rsidRPr="00AE76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864FA" w:rsidRPr="00322AF0" w:rsidRDefault="004864FA" w:rsidP="004864FA">
      <w:pPr>
        <w:tabs>
          <w:tab w:val="left" w:pos="0"/>
        </w:tabs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Задачи:</w:t>
      </w:r>
    </w:p>
    <w:p w:rsidR="004864FA" w:rsidRPr="00322AF0" w:rsidRDefault="004864FA" w:rsidP="004864F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Pr="004569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научиться </w:t>
      </w:r>
      <w:r w:rsidR="00C36D4E" w:rsidRPr="00C36D4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разрабатывать противоэрозийные мероприятия по воспроизводству плодородия почв</w:t>
      </w: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864FA" w:rsidRDefault="004864FA" w:rsidP="004864F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научить обучающихся </w:t>
      </w:r>
      <w:r w:rsidR="00C36D4E" w:rsidRPr="00C36D4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разрабатывать противоэрозийные мероприятия по воспроизводству плодородия почв</w:t>
      </w:r>
      <w:r w:rsidRPr="00AE678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4864FA" w:rsidRPr="00322AF0" w:rsidRDefault="004864FA" w:rsidP="004864FA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Материалы, оборудование, ТСО, программное обеспечение:</w:t>
      </w:r>
    </w:p>
    <w:p w:rsidR="004864FA" w:rsidRPr="00CF523B" w:rsidRDefault="004864FA" w:rsidP="004864F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22AF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методические рекомендации по выполнению </w:t>
      </w:r>
      <w:r w:rsidR="00E832C1" w:rsidRPr="00E832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практической работы</w:t>
      </w:r>
      <w:bookmarkStart w:id="9" w:name="_GoBack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4864FA" w:rsidRPr="00A11FA3" w:rsidRDefault="004864FA" w:rsidP="004864FA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1FA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Литерат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ура, информационное обеспечение:</w:t>
      </w:r>
    </w:p>
    <w:p w:rsidR="004864FA" w:rsidRDefault="004864FA" w:rsidP="004864FA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М.А. Глухих Основы агрономии. Практикум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CF52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60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«Лань», 2024</w:t>
      </w:r>
    </w:p>
    <w:p w:rsidR="004864FA" w:rsidRPr="000C3312" w:rsidRDefault="004864FA" w:rsidP="004864FA">
      <w:pPr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практической работы</w:t>
      </w:r>
    </w:p>
    <w:p w:rsidR="00494EEC" w:rsidRDefault="00494EEC" w:rsidP="00494EEC">
      <w:pPr>
        <w:rPr>
          <w:rFonts w:ascii="Times New Roman" w:hAnsi="Times New Roman" w:cs="Times New Roman"/>
          <w:sz w:val="28"/>
          <w:szCs w:val="32"/>
        </w:rPr>
      </w:pPr>
      <w:r w:rsidRPr="00C36D4E">
        <w:rPr>
          <w:rFonts w:ascii="Times New Roman" w:hAnsi="Times New Roman" w:cs="Times New Roman"/>
          <w:b/>
          <w:sz w:val="28"/>
          <w:szCs w:val="32"/>
        </w:rPr>
        <w:t>Задание 1.</w:t>
      </w:r>
      <w:r w:rsidRPr="00C36D4E">
        <w:rPr>
          <w:rFonts w:ascii="Times New Roman" w:hAnsi="Times New Roman" w:cs="Times New Roman"/>
          <w:sz w:val="28"/>
          <w:szCs w:val="32"/>
        </w:rPr>
        <w:t xml:space="preserve"> Разработать </w:t>
      </w:r>
      <w:r w:rsidR="00184B7A" w:rsidRPr="00C36D4E">
        <w:rPr>
          <w:rFonts w:ascii="Times New Roman" w:hAnsi="Times New Roman" w:cs="Times New Roman"/>
          <w:sz w:val="28"/>
          <w:szCs w:val="32"/>
        </w:rPr>
        <w:t xml:space="preserve">комплекс </w:t>
      </w:r>
      <w:r w:rsidRPr="00C36D4E">
        <w:rPr>
          <w:rFonts w:ascii="Times New Roman" w:hAnsi="Times New Roman" w:cs="Times New Roman"/>
          <w:sz w:val="28"/>
          <w:szCs w:val="32"/>
        </w:rPr>
        <w:t>противоэрозийный мероприятий.</w:t>
      </w:r>
    </w:p>
    <w:p w:rsidR="009E1012" w:rsidRPr="009E1012" w:rsidRDefault="009E1012" w:rsidP="009E101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1B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выполненной практической работе</w:t>
      </w:r>
    </w:p>
    <w:p w:rsidR="00C36D4E" w:rsidRPr="000F4357" w:rsidRDefault="00C36D4E" w:rsidP="00C36D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925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184B7A" w:rsidRPr="007D4925" w:rsidRDefault="00184B7A" w:rsidP="007D4925">
      <w:pPr>
        <w:pStyle w:val="a8"/>
        <w:numPr>
          <w:ilvl w:val="0"/>
          <w:numId w:val="27"/>
        </w:numPr>
        <w:spacing w:after="0"/>
        <w:ind w:left="0" w:firstLine="36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7D492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Что такое эрозия почвы?</w:t>
      </w:r>
    </w:p>
    <w:p w:rsidR="00184B7A" w:rsidRPr="007D4925" w:rsidRDefault="00184B7A" w:rsidP="007D4925">
      <w:pPr>
        <w:pStyle w:val="a8"/>
        <w:numPr>
          <w:ilvl w:val="0"/>
          <w:numId w:val="27"/>
        </w:numPr>
        <w:spacing w:after="0"/>
        <w:ind w:left="0" w:firstLine="36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7D492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Какие природные факторы вызывают эрозию почвы?</w:t>
      </w:r>
    </w:p>
    <w:p w:rsidR="007D4925" w:rsidRPr="007D4925" w:rsidRDefault="007D4925" w:rsidP="007D4925">
      <w:pPr>
        <w:pStyle w:val="a8"/>
        <w:numPr>
          <w:ilvl w:val="0"/>
          <w:numId w:val="27"/>
        </w:numPr>
        <w:spacing w:after="0"/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D49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Какие агротехнические приемы эффективны для борьбы с эрозией?</w:t>
      </w:r>
    </w:p>
    <w:p w:rsidR="007D4925" w:rsidRPr="007D4925" w:rsidRDefault="007D4925" w:rsidP="007D4925">
      <w:pPr>
        <w:pStyle w:val="a8"/>
        <w:numPr>
          <w:ilvl w:val="0"/>
          <w:numId w:val="27"/>
        </w:numPr>
        <w:spacing w:after="0"/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D49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Зачем нужны гидротехнические сооружения в борьбе с эрозией?</w:t>
      </w:r>
    </w:p>
    <w:p w:rsidR="007D4925" w:rsidRPr="007D4925" w:rsidRDefault="007D4925" w:rsidP="007D4925">
      <w:pPr>
        <w:pStyle w:val="a8"/>
        <w:numPr>
          <w:ilvl w:val="0"/>
          <w:numId w:val="27"/>
        </w:numPr>
        <w:spacing w:after="0"/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D49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Какова роль биологически активных приемов в защите почв от эрозии?</w:t>
      </w:r>
    </w:p>
    <w:p w:rsidR="002229B8" w:rsidRDefault="002229B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2229B8" w:rsidRPr="002229B8" w:rsidRDefault="002229B8" w:rsidP="002229B8">
      <w:pPr>
        <w:shd w:val="clear" w:color="auto" w:fill="FFFFFF"/>
        <w:spacing w:before="5" w:after="0" w:line="240" w:lineRule="auto"/>
        <w:ind w:right="115" w:firstLine="56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29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СПИСОК ИСПОЛЬЗОВАННОЙ ЛИТЕРАТУРЫ</w:t>
      </w:r>
    </w:p>
    <w:p w:rsidR="001505FA" w:rsidRDefault="001505FA" w:rsidP="002E4568">
      <w:pPr>
        <w:shd w:val="clear" w:color="auto" w:fill="FFFFFF"/>
        <w:spacing w:after="0" w:line="360" w:lineRule="auto"/>
        <w:ind w:right="115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229B8" w:rsidRPr="001505FA" w:rsidRDefault="002E4568" w:rsidP="001505FA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left="0" w:right="1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Власова О.И.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Обработка почвы</w:t>
      </w: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Лань, 2024</w:t>
      </w:r>
    </w:p>
    <w:p w:rsidR="002E4568" w:rsidRPr="001505FA" w:rsidRDefault="002E4568" w:rsidP="001505FA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left="0" w:right="1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Высочкина Л.И. Технология механизированных работ в сельском хозяйстве. Лань, 2024</w:t>
      </w:r>
    </w:p>
    <w:p w:rsidR="002229B8" w:rsidRPr="001505FA" w:rsidRDefault="002E4568" w:rsidP="001505FA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left="0" w:right="1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Глухих М.А.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Основы агрономии. Воспроизводство плодородия почв</w:t>
      </w: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Лань, 2024</w:t>
      </w:r>
    </w:p>
    <w:p w:rsidR="002E4568" w:rsidRPr="001505FA" w:rsidRDefault="002E4568" w:rsidP="001505FA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left="0" w:right="1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Глухих М.А. Научные основы агрономии. Практикум. Лань, 2024</w:t>
      </w:r>
    </w:p>
    <w:p w:rsidR="002229B8" w:rsidRPr="001505FA" w:rsidRDefault="002E4568" w:rsidP="001505FA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left="0" w:right="1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Глухих М.А.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Земледелие с основами почвоведения</w:t>
      </w: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Лань, 2021</w:t>
      </w:r>
    </w:p>
    <w:p w:rsidR="002229B8" w:rsidRPr="001505FA" w:rsidRDefault="002E4568" w:rsidP="001505FA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left="0" w:right="1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Ториков В.Е.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Научные основы агрономии</w:t>
      </w:r>
      <w:r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="002229B8" w:rsidRPr="001505F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Лань, 2024</w:t>
      </w:r>
    </w:p>
    <w:sectPr w:rsidR="002229B8" w:rsidRPr="001505F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3D2" w:rsidRDefault="00FD33D2" w:rsidP="0082241B">
      <w:pPr>
        <w:spacing w:after="0" w:line="240" w:lineRule="auto"/>
      </w:pPr>
      <w:r>
        <w:separator/>
      </w:r>
    </w:p>
  </w:endnote>
  <w:endnote w:type="continuationSeparator" w:id="0">
    <w:p w:rsidR="00FD33D2" w:rsidRDefault="00FD33D2" w:rsidP="00822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3324040"/>
      <w:docPartObj>
        <w:docPartGallery w:val="Page Numbers (Bottom of Page)"/>
        <w:docPartUnique/>
      </w:docPartObj>
    </w:sdtPr>
    <w:sdtContent>
      <w:p w:rsidR="00FD33D2" w:rsidRDefault="00FD33D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2C1">
          <w:rPr>
            <w:noProof/>
          </w:rPr>
          <w:t>42</w:t>
        </w:r>
        <w:r>
          <w:fldChar w:fldCharType="end"/>
        </w:r>
      </w:p>
    </w:sdtContent>
  </w:sdt>
  <w:p w:rsidR="00FD33D2" w:rsidRDefault="00FD33D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3D2" w:rsidRDefault="00FD33D2" w:rsidP="0082241B">
      <w:pPr>
        <w:spacing w:after="0" w:line="240" w:lineRule="auto"/>
      </w:pPr>
      <w:r>
        <w:separator/>
      </w:r>
    </w:p>
  </w:footnote>
  <w:footnote w:type="continuationSeparator" w:id="0">
    <w:p w:rsidR="00FD33D2" w:rsidRDefault="00FD33D2" w:rsidP="00822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D69"/>
    <w:multiLevelType w:val="hybridMultilevel"/>
    <w:tmpl w:val="C5A4DA02"/>
    <w:lvl w:ilvl="0" w:tplc="36A02816">
      <w:start w:val="8"/>
      <w:numFmt w:val="decimal"/>
      <w:lvlText w:val="%1."/>
      <w:lvlJc w:val="left"/>
      <w:pPr>
        <w:ind w:left="0" w:firstLine="0"/>
      </w:pPr>
    </w:lvl>
    <w:lvl w:ilvl="1" w:tplc="1F98520C">
      <w:numFmt w:val="decimal"/>
      <w:lvlText w:val=""/>
      <w:lvlJc w:val="left"/>
      <w:pPr>
        <w:ind w:left="0" w:firstLine="0"/>
      </w:pPr>
    </w:lvl>
    <w:lvl w:ilvl="2" w:tplc="EB223E66">
      <w:numFmt w:val="decimal"/>
      <w:lvlText w:val=""/>
      <w:lvlJc w:val="left"/>
      <w:pPr>
        <w:ind w:left="0" w:firstLine="0"/>
      </w:pPr>
    </w:lvl>
    <w:lvl w:ilvl="3" w:tplc="4F8AC154">
      <w:numFmt w:val="decimal"/>
      <w:lvlText w:val=""/>
      <w:lvlJc w:val="left"/>
      <w:pPr>
        <w:ind w:left="0" w:firstLine="0"/>
      </w:pPr>
    </w:lvl>
    <w:lvl w:ilvl="4" w:tplc="339C3D46">
      <w:numFmt w:val="decimal"/>
      <w:lvlText w:val=""/>
      <w:lvlJc w:val="left"/>
      <w:pPr>
        <w:ind w:left="0" w:firstLine="0"/>
      </w:pPr>
    </w:lvl>
    <w:lvl w:ilvl="5" w:tplc="EFE60DBC">
      <w:numFmt w:val="decimal"/>
      <w:lvlText w:val=""/>
      <w:lvlJc w:val="left"/>
      <w:pPr>
        <w:ind w:left="0" w:firstLine="0"/>
      </w:pPr>
    </w:lvl>
    <w:lvl w:ilvl="6" w:tplc="50DA3EF8">
      <w:numFmt w:val="decimal"/>
      <w:lvlText w:val=""/>
      <w:lvlJc w:val="left"/>
      <w:pPr>
        <w:ind w:left="0" w:firstLine="0"/>
      </w:pPr>
    </w:lvl>
    <w:lvl w:ilvl="7" w:tplc="3B023D5A">
      <w:numFmt w:val="decimal"/>
      <w:lvlText w:val=""/>
      <w:lvlJc w:val="left"/>
      <w:pPr>
        <w:ind w:left="0" w:firstLine="0"/>
      </w:pPr>
    </w:lvl>
    <w:lvl w:ilvl="8" w:tplc="16007F6A">
      <w:numFmt w:val="decimal"/>
      <w:lvlText w:val=""/>
      <w:lvlJc w:val="left"/>
      <w:pPr>
        <w:ind w:left="0" w:firstLine="0"/>
      </w:pPr>
    </w:lvl>
  </w:abstractNum>
  <w:abstractNum w:abstractNumId="2">
    <w:nsid w:val="0000767D"/>
    <w:multiLevelType w:val="hybridMultilevel"/>
    <w:tmpl w:val="525E75A2"/>
    <w:lvl w:ilvl="0" w:tplc="0000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8EF7946"/>
    <w:multiLevelType w:val="multilevel"/>
    <w:tmpl w:val="AD54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4A5868"/>
    <w:multiLevelType w:val="multilevel"/>
    <w:tmpl w:val="B090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A12C69"/>
    <w:multiLevelType w:val="hybridMultilevel"/>
    <w:tmpl w:val="F6C0AAB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2101D2D"/>
    <w:multiLevelType w:val="hybridMultilevel"/>
    <w:tmpl w:val="FA9E4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E30C6"/>
    <w:multiLevelType w:val="multilevel"/>
    <w:tmpl w:val="D4DC9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"/>
      </w:rPr>
    </w:lvl>
  </w:abstractNum>
  <w:abstractNum w:abstractNumId="8">
    <w:nsid w:val="1E4C032C"/>
    <w:multiLevelType w:val="hybridMultilevel"/>
    <w:tmpl w:val="9684E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F1794"/>
    <w:multiLevelType w:val="hybridMultilevel"/>
    <w:tmpl w:val="9A18FECC"/>
    <w:lvl w:ilvl="0" w:tplc="602250E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045B91"/>
    <w:multiLevelType w:val="hybridMultilevel"/>
    <w:tmpl w:val="91A85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EA2C78"/>
    <w:multiLevelType w:val="multilevel"/>
    <w:tmpl w:val="42DC62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466A80"/>
    <w:multiLevelType w:val="multilevel"/>
    <w:tmpl w:val="00C6F9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80A33"/>
    <w:multiLevelType w:val="hybridMultilevel"/>
    <w:tmpl w:val="F4CCE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958E6"/>
    <w:multiLevelType w:val="hybridMultilevel"/>
    <w:tmpl w:val="91CA5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91F26"/>
    <w:multiLevelType w:val="multilevel"/>
    <w:tmpl w:val="4AE0EE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FD6DA9"/>
    <w:multiLevelType w:val="multilevel"/>
    <w:tmpl w:val="75D261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770DD1"/>
    <w:multiLevelType w:val="multilevel"/>
    <w:tmpl w:val="65748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AE7ED8"/>
    <w:multiLevelType w:val="hybridMultilevel"/>
    <w:tmpl w:val="124EB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B424D3"/>
    <w:multiLevelType w:val="multilevel"/>
    <w:tmpl w:val="C4D80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136AA1"/>
    <w:multiLevelType w:val="hybridMultilevel"/>
    <w:tmpl w:val="C778F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9203C0B"/>
    <w:multiLevelType w:val="multilevel"/>
    <w:tmpl w:val="42F0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62117C"/>
    <w:multiLevelType w:val="multilevel"/>
    <w:tmpl w:val="C5A2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EB0EAF"/>
    <w:multiLevelType w:val="hybridMultilevel"/>
    <w:tmpl w:val="199CB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4B0A3A"/>
    <w:multiLevelType w:val="hybridMultilevel"/>
    <w:tmpl w:val="F138B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A3F50"/>
    <w:multiLevelType w:val="hybridMultilevel"/>
    <w:tmpl w:val="C778F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3"/>
  </w:num>
  <w:num w:numId="9">
    <w:abstractNumId w:val="22"/>
  </w:num>
  <w:num w:numId="10">
    <w:abstractNumId w:val="12"/>
  </w:num>
  <w:num w:numId="11">
    <w:abstractNumId w:val="4"/>
  </w:num>
  <w:num w:numId="12">
    <w:abstractNumId w:val="16"/>
  </w:num>
  <w:num w:numId="13">
    <w:abstractNumId w:val="21"/>
  </w:num>
  <w:num w:numId="14">
    <w:abstractNumId w:val="15"/>
  </w:num>
  <w:num w:numId="15">
    <w:abstractNumId w:val="11"/>
  </w:num>
  <w:num w:numId="16">
    <w:abstractNumId w:val="19"/>
  </w:num>
  <w:num w:numId="17">
    <w:abstractNumId w:val="7"/>
  </w:num>
  <w:num w:numId="18">
    <w:abstractNumId w:val="9"/>
  </w:num>
  <w:num w:numId="19">
    <w:abstractNumId w:val="20"/>
  </w:num>
  <w:num w:numId="20">
    <w:abstractNumId w:val="13"/>
  </w:num>
  <w:num w:numId="21">
    <w:abstractNumId w:val="8"/>
  </w:num>
  <w:num w:numId="22">
    <w:abstractNumId w:val="5"/>
  </w:num>
  <w:num w:numId="23">
    <w:abstractNumId w:val="0"/>
  </w:num>
  <w:num w:numId="24">
    <w:abstractNumId w:val="2"/>
  </w:num>
  <w:num w:numId="25">
    <w:abstractNumId w:val="6"/>
  </w:num>
  <w:num w:numId="26">
    <w:abstractNumId w:val="1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AC2"/>
    <w:rsid w:val="0002149D"/>
    <w:rsid w:val="000761C2"/>
    <w:rsid w:val="000909AE"/>
    <w:rsid w:val="000C3312"/>
    <w:rsid w:val="000D0BC8"/>
    <w:rsid w:val="000F4357"/>
    <w:rsid w:val="0014251D"/>
    <w:rsid w:val="001505FA"/>
    <w:rsid w:val="00184B7A"/>
    <w:rsid w:val="001A34B2"/>
    <w:rsid w:val="001A43C6"/>
    <w:rsid w:val="001B644A"/>
    <w:rsid w:val="001C34FF"/>
    <w:rsid w:val="001C6E8E"/>
    <w:rsid w:val="001D1B8A"/>
    <w:rsid w:val="00201BD9"/>
    <w:rsid w:val="002229B8"/>
    <w:rsid w:val="002520C1"/>
    <w:rsid w:val="0026359F"/>
    <w:rsid w:val="00270862"/>
    <w:rsid w:val="002734CA"/>
    <w:rsid w:val="002803A3"/>
    <w:rsid w:val="00285FB3"/>
    <w:rsid w:val="002A53C8"/>
    <w:rsid w:val="002B6340"/>
    <w:rsid w:val="002D54BC"/>
    <w:rsid w:val="002E4568"/>
    <w:rsid w:val="00305647"/>
    <w:rsid w:val="00322AF0"/>
    <w:rsid w:val="0032699C"/>
    <w:rsid w:val="00337B7C"/>
    <w:rsid w:val="00337C5B"/>
    <w:rsid w:val="003C2CC4"/>
    <w:rsid w:val="004259EE"/>
    <w:rsid w:val="004466CF"/>
    <w:rsid w:val="004569BA"/>
    <w:rsid w:val="004607CB"/>
    <w:rsid w:val="004864FA"/>
    <w:rsid w:val="004938F2"/>
    <w:rsid w:val="00494EEC"/>
    <w:rsid w:val="004B2558"/>
    <w:rsid w:val="004D4767"/>
    <w:rsid w:val="00500DCC"/>
    <w:rsid w:val="00501D63"/>
    <w:rsid w:val="00515E75"/>
    <w:rsid w:val="00537247"/>
    <w:rsid w:val="0055127F"/>
    <w:rsid w:val="005A66B8"/>
    <w:rsid w:val="005A7362"/>
    <w:rsid w:val="00656E89"/>
    <w:rsid w:val="00663A7C"/>
    <w:rsid w:val="006656C1"/>
    <w:rsid w:val="006B089D"/>
    <w:rsid w:val="006C3226"/>
    <w:rsid w:val="00744049"/>
    <w:rsid w:val="0077031A"/>
    <w:rsid w:val="007A6F36"/>
    <w:rsid w:val="007D4925"/>
    <w:rsid w:val="007E15D7"/>
    <w:rsid w:val="007F6509"/>
    <w:rsid w:val="008123B2"/>
    <w:rsid w:val="0082241B"/>
    <w:rsid w:val="008304A6"/>
    <w:rsid w:val="00851C54"/>
    <w:rsid w:val="00862B11"/>
    <w:rsid w:val="00883348"/>
    <w:rsid w:val="008B71DB"/>
    <w:rsid w:val="008F1FB0"/>
    <w:rsid w:val="008F5F8F"/>
    <w:rsid w:val="009101B8"/>
    <w:rsid w:val="009634CC"/>
    <w:rsid w:val="009B4393"/>
    <w:rsid w:val="009B4F8B"/>
    <w:rsid w:val="009D34A8"/>
    <w:rsid w:val="009E1012"/>
    <w:rsid w:val="00A04B13"/>
    <w:rsid w:val="00A077BE"/>
    <w:rsid w:val="00A11FA3"/>
    <w:rsid w:val="00A2005F"/>
    <w:rsid w:val="00A53046"/>
    <w:rsid w:val="00A7652D"/>
    <w:rsid w:val="00A96BEA"/>
    <w:rsid w:val="00A979C7"/>
    <w:rsid w:val="00AA24BF"/>
    <w:rsid w:val="00AB7104"/>
    <w:rsid w:val="00AD6468"/>
    <w:rsid w:val="00AE6787"/>
    <w:rsid w:val="00AE76B0"/>
    <w:rsid w:val="00B40797"/>
    <w:rsid w:val="00C36D4E"/>
    <w:rsid w:val="00C607D9"/>
    <w:rsid w:val="00CD6DDB"/>
    <w:rsid w:val="00CE2A40"/>
    <w:rsid w:val="00CF4AC2"/>
    <w:rsid w:val="00CF523B"/>
    <w:rsid w:val="00D075D7"/>
    <w:rsid w:val="00D44FC4"/>
    <w:rsid w:val="00D45AF5"/>
    <w:rsid w:val="00D57C7C"/>
    <w:rsid w:val="00D673AD"/>
    <w:rsid w:val="00D8324C"/>
    <w:rsid w:val="00DC6C6D"/>
    <w:rsid w:val="00E03B75"/>
    <w:rsid w:val="00E43627"/>
    <w:rsid w:val="00E832C1"/>
    <w:rsid w:val="00EB7BA6"/>
    <w:rsid w:val="00ED6A61"/>
    <w:rsid w:val="00F0167C"/>
    <w:rsid w:val="00F23C77"/>
    <w:rsid w:val="00F57BD2"/>
    <w:rsid w:val="00F774D5"/>
    <w:rsid w:val="00FD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AEB47-E021-4CD4-A155-AAE0B437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next w:val="a3"/>
    <w:uiPriority w:val="59"/>
    <w:rsid w:val="005A66B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A6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50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22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241B"/>
  </w:style>
  <w:style w:type="paragraph" w:styleId="a6">
    <w:name w:val="footer"/>
    <w:basedOn w:val="a"/>
    <w:link w:val="a7"/>
    <w:uiPriority w:val="99"/>
    <w:unhideWhenUsed/>
    <w:rsid w:val="00822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241B"/>
  </w:style>
  <w:style w:type="paragraph" w:styleId="a8">
    <w:name w:val="List Paragraph"/>
    <w:basedOn w:val="a"/>
    <w:uiPriority w:val="34"/>
    <w:qFormat/>
    <w:rsid w:val="00910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44</Pages>
  <Words>8075</Words>
  <Characters>46034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2025-10-09T17:20:00Z</dcterms:created>
  <dcterms:modified xsi:type="dcterms:W3CDTF">2025-10-16T09:16:00Z</dcterms:modified>
</cp:coreProperties>
</file>